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81" w:rsidRDefault="00230181" w:rsidP="00814F73">
      <w:pPr>
        <w:pStyle w:val="Title"/>
      </w:pPr>
      <w:bookmarkStart w:id="0" w:name="_GoBack"/>
      <w:bookmarkEnd w:id="0"/>
      <w:r>
        <w:t>Safe Coping Skills</w:t>
      </w:r>
    </w:p>
    <w:p w:rsidR="00230181" w:rsidRDefault="00230181" w:rsidP="00230181"/>
    <w:p w:rsidR="00230181" w:rsidRDefault="00230181" w:rsidP="00230181">
      <w:r>
        <w:t>Source: Lisa M. Najavits, Seeking Safety: A Treatment Manual for PTSD and Substance Use (Guilford Press, 2002), 103-108</w:t>
      </w:r>
    </w:p>
    <w:p w:rsidR="00230181" w:rsidRDefault="00230181" w:rsidP="00230181"/>
    <w:tbl>
      <w:tblPr>
        <w:tblStyle w:val="TableGrid"/>
        <w:tblW w:w="0" w:type="auto"/>
        <w:tblBorders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5951"/>
      </w:tblGrid>
      <w:tr w:rsidR="00230181" w:rsidTr="00230181">
        <w:tc>
          <w:tcPr>
            <w:tcW w:w="3625" w:type="dxa"/>
          </w:tcPr>
          <w:p w:rsidR="00230181" w:rsidRDefault="00230181" w:rsidP="00230181">
            <w:r w:rsidRPr="00A14F2C">
              <w:rPr>
                <w:sz w:val="36"/>
              </w:rPr>
              <w:sym w:font="Wingdings" w:char="F046"/>
            </w:r>
            <w:r>
              <w:rPr>
                <w:sz w:val="36"/>
              </w:rPr>
              <w:t xml:space="preserve"> </w:t>
            </w:r>
            <w:r w:rsidRPr="00A14F2C">
              <w:rPr>
                <w:b/>
                <w:sz w:val="28"/>
              </w:rPr>
              <w:t>Ask for help</w:t>
            </w:r>
            <w:r w:rsidRPr="00A14F2C">
              <w:rPr>
                <w:sz w:val="28"/>
              </w:rPr>
              <w:t xml:space="preserve"> </w:t>
            </w:r>
          </w:p>
        </w:tc>
        <w:tc>
          <w:tcPr>
            <w:tcW w:w="5951" w:type="dxa"/>
          </w:tcPr>
          <w:p w:rsidR="00230181" w:rsidRPr="00A14F2C" w:rsidRDefault="00230181" w:rsidP="00230181">
            <w:pPr>
              <w:jc w:val="right"/>
              <w:rPr>
                <w:sz w:val="8"/>
                <w:szCs w:val="6"/>
              </w:rPr>
            </w:pPr>
          </w:p>
          <w:p w:rsidR="00230181" w:rsidRDefault="00230181" w:rsidP="00230181">
            <w:pPr>
              <w:jc w:val="right"/>
            </w:pPr>
            <w:r>
              <w:t>Reach out to someone safe</w:t>
            </w:r>
          </w:p>
        </w:tc>
      </w:tr>
    </w:tbl>
    <w:p w:rsidR="00230181" w:rsidRDefault="00230181" w:rsidP="00230181"/>
    <w:tbl>
      <w:tblPr>
        <w:tblStyle w:val="TableGrid"/>
        <w:tblW w:w="0" w:type="auto"/>
        <w:tblBorders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5951"/>
      </w:tblGrid>
      <w:tr w:rsidR="00230181" w:rsidTr="00230181">
        <w:tc>
          <w:tcPr>
            <w:tcW w:w="3625" w:type="dxa"/>
          </w:tcPr>
          <w:p w:rsidR="00230181" w:rsidRDefault="00230181" w:rsidP="00230181">
            <w:r w:rsidRPr="00A14F2C">
              <w:rPr>
                <w:sz w:val="36"/>
              </w:rPr>
              <w:sym w:font="Wingdings" w:char="F046"/>
            </w:r>
            <w:r>
              <w:rPr>
                <w:sz w:val="36"/>
              </w:rPr>
              <w:t xml:space="preserve"> </w:t>
            </w:r>
            <w:r>
              <w:rPr>
                <w:b/>
                <w:sz w:val="28"/>
              </w:rPr>
              <w:t>Inspire yourself</w:t>
            </w:r>
            <w:r w:rsidRPr="00A14F2C">
              <w:rPr>
                <w:sz w:val="28"/>
              </w:rPr>
              <w:t xml:space="preserve"> </w:t>
            </w:r>
          </w:p>
        </w:tc>
        <w:tc>
          <w:tcPr>
            <w:tcW w:w="5951" w:type="dxa"/>
          </w:tcPr>
          <w:p w:rsidR="00230181" w:rsidRDefault="00230181" w:rsidP="00230181">
            <w:pPr>
              <w:jc w:val="right"/>
            </w:pPr>
            <w:r>
              <w:t>Carry something positive (e.g., a poem) or negative (e.g.,  photo of a friend who overdosed)</w:t>
            </w:r>
          </w:p>
        </w:tc>
      </w:tr>
    </w:tbl>
    <w:p w:rsidR="00230181" w:rsidRDefault="00230181" w:rsidP="00230181"/>
    <w:tbl>
      <w:tblPr>
        <w:tblStyle w:val="TableGrid"/>
        <w:tblW w:w="0" w:type="auto"/>
        <w:tblBorders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5951"/>
      </w:tblGrid>
      <w:tr w:rsidR="00230181" w:rsidTr="00230181">
        <w:tc>
          <w:tcPr>
            <w:tcW w:w="3625" w:type="dxa"/>
          </w:tcPr>
          <w:p w:rsidR="00230181" w:rsidRDefault="00230181" w:rsidP="00230181">
            <w:r w:rsidRPr="00A14F2C">
              <w:rPr>
                <w:sz w:val="36"/>
              </w:rPr>
              <w:sym w:font="Wingdings" w:char="F046"/>
            </w:r>
            <w:r>
              <w:rPr>
                <w:sz w:val="36"/>
              </w:rPr>
              <w:t xml:space="preserve"> </w:t>
            </w:r>
            <w:r>
              <w:rPr>
                <w:b/>
                <w:sz w:val="28"/>
              </w:rPr>
              <w:t>Leave a bad scene</w:t>
            </w:r>
            <w:r w:rsidRPr="00A14F2C">
              <w:rPr>
                <w:sz w:val="28"/>
              </w:rPr>
              <w:t xml:space="preserve"> </w:t>
            </w:r>
          </w:p>
        </w:tc>
        <w:tc>
          <w:tcPr>
            <w:tcW w:w="5951" w:type="dxa"/>
          </w:tcPr>
          <w:p w:rsidR="00230181" w:rsidRPr="00A14F2C" w:rsidRDefault="00230181" w:rsidP="00230181">
            <w:pPr>
              <w:jc w:val="right"/>
              <w:rPr>
                <w:sz w:val="8"/>
                <w:szCs w:val="8"/>
              </w:rPr>
            </w:pPr>
          </w:p>
          <w:p w:rsidR="00230181" w:rsidRDefault="00230181" w:rsidP="00230181">
            <w:pPr>
              <w:jc w:val="right"/>
            </w:pPr>
            <w:r>
              <w:t>When things go wrong, get out</w:t>
            </w:r>
          </w:p>
        </w:tc>
      </w:tr>
    </w:tbl>
    <w:p w:rsidR="00230181" w:rsidRDefault="00230181" w:rsidP="00230181"/>
    <w:tbl>
      <w:tblPr>
        <w:tblStyle w:val="TableGrid"/>
        <w:tblW w:w="0" w:type="auto"/>
        <w:tblBorders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5951"/>
      </w:tblGrid>
      <w:tr w:rsidR="00230181" w:rsidTr="00230181">
        <w:tc>
          <w:tcPr>
            <w:tcW w:w="3625" w:type="dxa"/>
          </w:tcPr>
          <w:p w:rsidR="00230181" w:rsidRDefault="00230181" w:rsidP="00230181">
            <w:r w:rsidRPr="00A14F2C">
              <w:rPr>
                <w:sz w:val="36"/>
              </w:rPr>
              <w:sym w:font="Wingdings" w:char="F046"/>
            </w:r>
            <w:r>
              <w:rPr>
                <w:sz w:val="36"/>
              </w:rPr>
              <w:t xml:space="preserve"> </w:t>
            </w:r>
            <w:r>
              <w:rPr>
                <w:b/>
                <w:sz w:val="28"/>
              </w:rPr>
              <w:t>Persist</w:t>
            </w:r>
            <w:r w:rsidRPr="00A14F2C">
              <w:rPr>
                <w:sz w:val="28"/>
              </w:rPr>
              <w:t xml:space="preserve"> </w:t>
            </w:r>
          </w:p>
        </w:tc>
        <w:tc>
          <w:tcPr>
            <w:tcW w:w="5951" w:type="dxa"/>
          </w:tcPr>
          <w:p w:rsidR="00230181" w:rsidRPr="003649E6" w:rsidRDefault="00230181" w:rsidP="00230181">
            <w:pPr>
              <w:jc w:val="right"/>
              <w:rPr>
                <w:sz w:val="8"/>
                <w:szCs w:val="8"/>
              </w:rPr>
            </w:pPr>
          </w:p>
          <w:p w:rsidR="00230181" w:rsidRDefault="00230181" w:rsidP="00230181">
            <w:pPr>
              <w:jc w:val="right"/>
            </w:pPr>
            <w:r>
              <w:t xml:space="preserve">Never, never, never, never, never, never, never, </w:t>
            </w:r>
            <w:r w:rsidRPr="003649E6">
              <w:rPr>
                <w:i/>
              </w:rPr>
              <w:t xml:space="preserve">never </w:t>
            </w:r>
            <w:r>
              <w:t>give up</w:t>
            </w:r>
          </w:p>
        </w:tc>
      </w:tr>
    </w:tbl>
    <w:p w:rsidR="00230181" w:rsidRDefault="00230181" w:rsidP="00230181"/>
    <w:tbl>
      <w:tblPr>
        <w:tblStyle w:val="TableGrid"/>
        <w:tblW w:w="0" w:type="auto"/>
        <w:tblBorders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5951"/>
      </w:tblGrid>
      <w:tr w:rsidR="00230181" w:rsidTr="00230181">
        <w:tc>
          <w:tcPr>
            <w:tcW w:w="3625" w:type="dxa"/>
          </w:tcPr>
          <w:p w:rsidR="00230181" w:rsidRDefault="00230181" w:rsidP="00230181">
            <w:r w:rsidRPr="00A14F2C">
              <w:rPr>
                <w:sz w:val="36"/>
              </w:rPr>
              <w:sym w:font="Wingdings" w:char="F046"/>
            </w:r>
            <w:r>
              <w:rPr>
                <w:sz w:val="36"/>
              </w:rPr>
              <w:t xml:space="preserve"> </w:t>
            </w:r>
            <w:r>
              <w:rPr>
                <w:b/>
                <w:sz w:val="28"/>
              </w:rPr>
              <w:t>Honesty</w:t>
            </w:r>
            <w:r w:rsidRPr="00A14F2C">
              <w:rPr>
                <w:sz w:val="28"/>
              </w:rPr>
              <w:t xml:space="preserve"> </w:t>
            </w:r>
          </w:p>
        </w:tc>
        <w:tc>
          <w:tcPr>
            <w:tcW w:w="5951" w:type="dxa"/>
          </w:tcPr>
          <w:p w:rsidR="00230181" w:rsidRDefault="00230181" w:rsidP="00230181">
            <w:pPr>
              <w:jc w:val="right"/>
            </w:pPr>
            <w:r>
              <w:t>Secrets and lying are at the core of substance abuse;               honesty heals them</w:t>
            </w:r>
          </w:p>
        </w:tc>
      </w:tr>
    </w:tbl>
    <w:p w:rsidR="00230181" w:rsidRDefault="00230181" w:rsidP="00230181"/>
    <w:tbl>
      <w:tblPr>
        <w:tblStyle w:val="TableGrid"/>
        <w:tblW w:w="0" w:type="auto"/>
        <w:tblBorders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5951"/>
      </w:tblGrid>
      <w:tr w:rsidR="00230181" w:rsidTr="00230181">
        <w:tc>
          <w:tcPr>
            <w:tcW w:w="3625" w:type="dxa"/>
          </w:tcPr>
          <w:p w:rsidR="00230181" w:rsidRDefault="00230181" w:rsidP="00230181">
            <w:r w:rsidRPr="00A14F2C">
              <w:rPr>
                <w:sz w:val="36"/>
              </w:rPr>
              <w:sym w:font="Wingdings" w:char="F046"/>
            </w:r>
            <w:r>
              <w:rPr>
                <w:sz w:val="36"/>
              </w:rPr>
              <w:t xml:space="preserve"> </w:t>
            </w:r>
            <w:r>
              <w:rPr>
                <w:b/>
                <w:sz w:val="28"/>
              </w:rPr>
              <w:t>Cry</w:t>
            </w:r>
            <w:r w:rsidRPr="00A14F2C">
              <w:rPr>
                <w:sz w:val="28"/>
              </w:rPr>
              <w:t xml:space="preserve"> </w:t>
            </w:r>
          </w:p>
        </w:tc>
        <w:tc>
          <w:tcPr>
            <w:tcW w:w="5951" w:type="dxa"/>
          </w:tcPr>
          <w:p w:rsidR="00230181" w:rsidRPr="00A14F2C" w:rsidRDefault="00230181" w:rsidP="00230181">
            <w:pPr>
              <w:jc w:val="right"/>
              <w:rPr>
                <w:sz w:val="8"/>
                <w:szCs w:val="6"/>
              </w:rPr>
            </w:pPr>
          </w:p>
          <w:p w:rsidR="00230181" w:rsidRDefault="00230181" w:rsidP="00230181">
            <w:pPr>
              <w:jc w:val="right"/>
            </w:pPr>
            <w:r>
              <w:t>Let yourself cry; it will not last forever</w:t>
            </w:r>
          </w:p>
        </w:tc>
      </w:tr>
    </w:tbl>
    <w:p w:rsidR="00230181" w:rsidRDefault="00230181" w:rsidP="00230181"/>
    <w:tbl>
      <w:tblPr>
        <w:tblStyle w:val="TableGrid"/>
        <w:tblW w:w="0" w:type="auto"/>
        <w:tblBorders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5951"/>
      </w:tblGrid>
      <w:tr w:rsidR="00230181" w:rsidTr="00230181">
        <w:tc>
          <w:tcPr>
            <w:tcW w:w="3625" w:type="dxa"/>
          </w:tcPr>
          <w:p w:rsidR="00230181" w:rsidRDefault="00230181" w:rsidP="00230181">
            <w:r w:rsidRPr="00A14F2C">
              <w:rPr>
                <w:sz w:val="36"/>
              </w:rPr>
              <w:sym w:font="Wingdings" w:char="F046"/>
            </w:r>
            <w:r>
              <w:rPr>
                <w:sz w:val="36"/>
              </w:rPr>
              <w:t xml:space="preserve"> </w:t>
            </w:r>
            <w:r>
              <w:rPr>
                <w:b/>
                <w:sz w:val="28"/>
              </w:rPr>
              <w:t>Choose self-respect</w:t>
            </w:r>
          </w:p>
        </w:tc>
        <w:tc>
          <w:tcPr>
            <w:tcW w:w="5951" w:type="dxa"/>
          </w:tcPr>
          <w:p w:rsidR="00230181" w:rsidRPr="003649E6" w:rsidRDefault="00230181" w:rsidP="00230181">
            <w:pPr>
              <w:jc w:val="right"/>
              <w:rPr>
                <w:sz w:val="8"/>
                <w:szCs w:val="8"/>
              </w:rPr>
            </w:pPr>
          </w:p>
          <w:p w:rsidR="00230181" w:rsidRDefault="00230181" w:rsidP="00230181">
            <w:pPr>
              <w:jc w:val="right"/>
            </w:pPr>
            <w:r>
              <w:t>Choose whatever will make you like yourself tomorrow.</w:t>
            </w:r>
          </w:p>
        </w:tc>
      </w:tr>
    </w:tbl>
    <w:p w:rsidR="00230181" w:rsidRDefault="00230181" w:rsidP="00230181"/>
    <w:tbl>
      <w:tblPr>
        <w:tblStyle w:val="TableGrid"/>
        <w:tblW w:w="0" w:type="auto"/>
        <w:tblBorders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435"/>
        <w:gridCol w:w="5141"/>
      </w:tblGrid>
      <w:tr w:rsidR="00230181" w:rsidTr="00230181">
        <w:tc>
          <w:tcPr>
            <w:tcW w:w="4435" w:type="dxa"/>
          </w:tcPr>
          <w:p w:rsidR="00230181" w:rsidRDefault="00230181" w:rsidP="00230181">
            <w:r w:rsidRPr="00A14F2C">
              <w:rPr>
                <w:sz w:val="36"/>
              </w:rPr>
              <w:sym w:font="Wingdings" w:char="F046"/>
            </w:r>
            <w:r>
              <w:rPr>
                <w:sz w:val="36"/>
              </w:rPr>
              <w:t xml:space="preserve"> </w:t>
            </w:r>
            <w:r>
              <w:rPr>
                <w:b/>
                <w:sz w:val="28"/>
              </w:rPr>
              <w:t>Take good care of your body</w:t>
            </w:r>
            <w:r w:rsidRPr="00A14F2C">
              <w:rPr>
                <w:sz w:val="28"/>
              </w:rPr>
              <w:t xml:space="preserve"> </w:t>
            </w:r>
          </w:p>
        </w:tc>
        <w:tc>
          <w:tcPr>
            <w:tcW w:w="5141" w:type="dxa"/>
          </w:tcPr>
          <w:p w:rsidR="00230181" w:rsidRPr="00A14F2C" w:rsidRDefault="00230181" w:rsidP="00230181">
            <w:pPr>
              <w:jc w:val="right"/>
              <w:rPr>
                <w:sz w:val="8"/>
                <w:szCs w:val="6"/>
              </w:rPr>
            </w:pPr>
          </w:p>
          <w:p w:rsidR="00230181" w:rsidRDefault="00230181" w:rsidP="00230181">
            <w:pPr>
              <w:jc w:val="right"/>
            </w:pPr>
            <w:r>
              <w:t>Healthy eating, exercise, safe sex</w:t>
            </w:r>
          </w:p>
        </w:tc>
      </w:tr>
    </w:tbl>
    <w:p w:rsidR="00230181" w:rsidRDefault="00230181" w:rsidP="00230181"/>
    <w:tbl>
      <w:tblPr>
        <w:tblStyle w:val="TableGrid"/>
        <w:tblW w:w="0" w:type="auto"/>
        <w:tblBorders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5951"/>
      </w:tblGrid>
      <w:tr w:rsidR="00230181" w:rsidTr="00230181">
        <w:tc>
          <w:tcPr>
            <w:tcW w:w="3625" w:type="dxa"/>
          </w:tcPr>
          <w:p w:rsidR="00230181" w:rsidRDefault="00230181" w:rsidP="00230181">
            <w:r w:rsidRPr="00A14F2C">
              <w:rPr>
                <w:sz w:val="36"/>
              </w:rPr>
              <w:sym w:font="Wingdings" w:char="F046"/>
            </w:r>
            <w:r>
              <w:rPr>
                <w:sz w:val="36"/>
              </w:rPr>
              <w:t xml:space="preserve"> </w:t>
            </w:r>
            <w:r>
              <w:rPr>
                <w:b/>
                <w:sz w:val="28"/>
              </w:rPr>
              <w:t>List your options</w:t>
            </w:r>
            <w:r w:rsidRPr="00A14F2C">
              <w:rPr>
                <w:sz w:val="28"/>
              </w:rPr>
              <w:t xml:space="preserve"> </w:t>
            </w:r>
          </w:p>
        </w:tc>
        <w:tc>
          <w:tcPr>
            <w:tcW w:w="5951" w:type="dxa"/>
          </w:tcPr>
          <w:p w:rsidR="00230181" w:rsidRPr="00A14F2C" w:rsidRDefault="00230181" w:rsidP="00230181">
            <w:pPr>
              <w:jc w:val="right"/>
              <w:rPr>
                <w:sz w:val="8"/>
                <w:szCs w:val="6"/>
              </w:rPr>
            </w:pPr>
          </w:p>
          <w:p w:rsidR="00230181" w:rsidRDefault="00230181" w:rsidP="00230181">
            <w:pPr>
              <w:jc w:val="right"/>
            </w:pPr>
            <w:r>
              <w:t>In any situation, you have choices</w:t>
            </w:r>
          </w:p>
        </w:tc>
      </w:tr>
    </w:tbl>
    <w:p w:rsidR="00230181" w:rsidRDefault="00230181" w:rsidP="00230181"/>
    <w:tbl>
      <w:tblPr>
        <w:tblStyle w:val="TableGrid"/>
        <w:tblW w:w="0" w:type="auto"/>
        <w:tblBorders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265"/>
        <w:gridCol w:w="6311"/>
      </w:tblGrid>
      <w:tr w:rsidR="00230181" w:rsidTr="00230181">
        <w:tc>
          <w:tcPr>
            <w:tcW w:w="3265" w:type="dxa"/>
          </w:tcPr>
          <w:p w:rsidR="00230181" w:rsidRDefault="00230181" w:rsidP="00230181">
            <w:r w:rsidRPr="00A14F2C">
              <w:rPr>
                <w:sz w:val="36"/>
              </w:rPr>
              <w:sym w:font="Wingdings" w:char="F046"/>
            </w:r>
            <w:r>
              <w:rPr>
                <w:sz w:val="36"/>
              </w:rPr>
              <w:t xml:space="preserve"> </w:t>
            </w:r>
            <w:r>
              <w:rPr>
                <w:b/>
                <w:sz w:val="28"/>
              </w:rPr>
              <w:t>Create meaning</w:t>
            </w:r>
            <w:r w:rsidRPr="00A14F2C">
              <w:rPr>
                <w:sz w:val="28"/>
              </w:rPr>
              <w:t xml:space="preserve"> </w:t>
            </w:r>
          </w:p>
        </w:tc>
        <w:tc>
          <w:tcPr>
            <w:tcW w:w="6311" w:type="dxa"/>
          </w:tcPr>
          <w:p w:rsidR="00230181" w:rsidRDefault="00230181" w:rsidP="00230181">
            <w:pPr>
              <w:jc w:val="right"/>
            </w:pPr>
            <w:r>
              <w:t xml:space="preserve">Remind yourself of what you are living for: your kids? </w:t>
            </w:r>
            <w:proofErr w:type="gramStart"/>
            <w:r>
              <w:t>love</w:t>
            </w:r>
            <w:proofErr w:type="gramEnd"/>
            <w:r>
              <w:t xml:space="preserve">? </w:t>
            </w:r>
            <w:proofErr w:type="gramStart"/>
            <w:r>
              <w:t>truth</w:t>
            </w:r>
            <w:proofErr w:type="gramEnd"/>
            <w:r>
              <w:t xml:space="preserve">? </w:t>
            </w:r>
            <w:proofErr w:type="gramStart"/>
            <w:r>
              <w:t>justice</w:t>
            </w:r>
            <w:proofErr w:type="gramEnd"/>
            <w:r>
              <w:t>? God?</w:t>
            </w:r>
          </w:p>
        </w:tc>
      </w:tr>
    </w:tbl>
    <w:p w:rsidR="00230181" w:rsidRDefault="00230181" w:rsidP="00230181"/>
    <w:tbl>
      <w:tblPr>
        <w:tblStyle w:val="TableGrid"/>
        <w:tblW w:w="0" w:type="auto"/>
        <w:tblBorders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6235"/>
        <w:gridCol w:w="3341"/>
      </w:tblGrid>
      <w:tr w:rsidR="00230181" w:rsidTr="00230181">
        <w:tc>
          <w:tcPr>
            <w:tcW w:w="6235" w:type="dxa"/>
          </w:tcPr>
          <w:p w:rsidR="00230181" w:rsidRDefault="00230181" w:rsidP="00230181">
            <w:r w:rsidRPr="00A14F2C">
              <w:rPr>
                <w:sz w:val="36"/>
              </w:rPr>
              <w:sym w:font="Wingdings" w:char="F046"/>
            </w:r>
            <w:r>
              <w:rPr>
                <w:sz w:val="36"/>
              </w:rPr>
              <w:t xml:space="preserve"> </w:t>
            </w:r>
            <w:r>
              <w:rPr>
                <w:b/>
                <w:sz w:val="28"/>
              </w:rPr>
              <w:t>Do the best you can with what you have</w:t>
            </w:r>
            <w:r w:rsidRPr="00A14F2C">
              <w:rPr>
                <w:sz w:val="28"/>
              </w:rPr>
              <w:t xml:space="preserve"> </w:t>
            </w:r>
          </w:p>
        </w:tc>
        <w:tc>
          <w:tcPr>
            <w:tcW w:w="3341" w:type="dxa"/>
          </w:tcPr>
          <w:p w:rsidR="00230181" w:rsidRPr="00A14F2C" w:rsidRDefault="00230181" w:rsidP="00230181">
            <w:pPr>
              <w:jc w:val="right"/>
              <w:rPr>
                <w:sz w:val="8"/>
                <w:szCs w:val="6"/>
              </w:rPr>
            </w:pPr>
          </w:p>
          <w:p w:rsidR="00230181" w:rsidRDefault="00230181" w:rsidP="00230181">
            <w:pPr>
              <w:jc w:val="right"/>
            </w:pPr>
            <w:r>
              <w:t>Make the most of opportunities</w:t>
            </w:r>
          </w:p>
        </w:tc>
      </w:tr>
    </w:tbl>
    <w:p w:rsidR="00230181" w:rsidRDefault="00230181" w:rsidP="00230181"/>
    <w:tbl>
      <w:tblPr>
        <w:tblStyle w:val="TableGrid"/>
        <w:tblW w:w="0" w:type="auto"/>
        <w:tblBorders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5951"/>
      </w:tblGrid>
      <w:tr w:rsidR="00230181" w:rsidTr="00230181">
        <w:tc>
          <w:tcPr>
            <w:tcW w:w="3625" w:type="dxa"/>
          </w:tcPr>
          <w:p w:rsidR="00230181" w:rsidRDefault="00230181" w:rsidP="00230181">
            <w:r w:rsidRPr="00A14F2C">
              <w:rPr>
                <w:sz w:val="36"/>
              </w:rPr>
              <w:sym w:font="Wingdings" w:char="F046"/>
            </w:r>
            <w:r>
              <w:rPr>
                <w:sz w:val="36"/>
              </w:rPr>
              <w:t xml:space="preserve"> </w:t>
            </w:r>
            <w:r>
              <w:rPr>
                <w:b/>
                <w:sz w:val="28"/>
              </w:rPr>
              <w:t>Set a boundary</w:t>
            </w:r>
            <w:r w:rsidRPr="00A14F2C">
              <w:rPr>
                <w:sz w:val="28"/>
              </w:rPr>
              <w:t xml:space="preserve"> </w:t>
            </w:r>
          </w:p>
        </w:tc>
        <w:tc>
          <w:tcPr>
            <w:tcW w:w="5951" w:type="dxa"/>
          </w:tcPr>
          <w:p w:rsidR="00230181" w:rsidRPr="00A14F2C" w:rsidRDefault="00230181" w:rsidP="00230181">
            <w:pPr>
              <w:jc w:val="right"/>
              <w:rPr>
                <w:sz w:val="8"/>
                <w:szCs w:val="6"/>
              </w:rPr>
            </w:pPr>
          </w:p>
          <w:p w:rsidR="00230181" w:rsidRDefault="00230181" w:rsidP="00230181">
            <w:pPr>
              <w:jc w:val="right"/>
            </w:pPr>
            <w:r>
              <w:t>Say “no” to protect yourself</w:t>
            </w:r>
          </w:p>
        </w:tc>
      </w:tr>
    </w:tbl>
    <w:p w:rsidR="00230181" w:rsidRDefault="00230181" w:rsidP="00230181"/>
    <w:tbl>
      <w:tblPr>
        <w:tblStyle w:val="TableGrid"/>
        <w:tblW w:w="0" w:type="auto"/>
        <w:tblBorders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5951"/>
      </w:tblGrid>
      <w:tr w:rsidR="00230181" w:rsidTr="00230181">
        <w:tc>
          <w:tcPr>
            <w:tcW w:w="3625" w:type="dxa"/>
          </w:tcPr>
          <w:p w:rsidR="00230181" w:rsidRDefault="00230181" w:rsidP="00230181">
            <w:r w:rsidRPr="00A14F2C">
              <w:rPr>
                <w:sz w:val="36"/>
              </w:rPr>
              <w:sym w:font="Wingdings" w:char="F046"/>
            </w:r>
            <w:r>
              <w:rPr>
                <w:sz w:val="36"/>
              </w:rPr>
              <w:t xml:space="preserve"> </w:t>
            </w:r>
            <w:r>
              <w:rPr>
                <w:b/>
                <w:sz w:val="28"/>
              </w:rPr>
              <w:t>Compassion</w:t>
            </w:r>
            <w:r w:rsidRPr="00A14F2C">
              <w:rPr>
                <w:sz w:val="28"/>
              </w:rPr>
              <w:t xml:space="preserve"> </w:t>
            </w:r>
          </w:p>
        </w:tc>
        <w:tc>
          <w:tcPr>
            <w:tcW w:w="5951" w:type="dxa"/>
          </w:tcPr>
          <w:p w:rsidR="00230181" w:rsidRPr="00A14F2C" w:rsidRDefault="00230181" w:rsidP="00230181">
            <w:pPr>
              <w:jc w:val="right"/>
              <w:rPr>
                <w:sz w:val="8"/>
                <w:szCs w:val="6"/>
              </w:rPr>
            </w:pPr>
          </w:p>
          <w:p w:rsidR="00230181" w:rsidRDefault="00230181" w:rsidP="00230181">
            <w:pPr>
              <w:jc w:val="right"/>
            </w:pPr>
            <w:r>
              <w:t>Listen to yourself with respect and care</w:t>
            </w:r>
          </w:p>
        </w:tc>
      </w:tr>
    </w:tbl>
    <w:p w:rsidR="00230181" w:rsidRDefault="00230181" w:rsidP="00230181"/>
    <w:tbl>
      <w:tblPr>
        <w:tblStyle w:val="TableGrid"/>
        <w:tblW w:w="0" w:type="auto"/>
        <w:tblBorders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1170"/>
        <w:gridCol w:w="4781"/>
      </w:tblGrid>
      <w:tr w:rsidR="00230181" w:rsidTr="00230181">
        <w:tc>
          <w:tcPr>
            <w:tcW w:w="4795" w:type="dxa"/>
            <w:gridSpan w:val="2"/>
          </w:tcPr>
          <w:p w:rsidR="00230181" w:rsidRDefault="00230181" w:rsidP="00230181">
            <w:r w:rsidRPr="00A14F2C">
              <w:rPr>
                <w:sz w:val="36"/>
              </w:rPr>
              <w:lastRenderedPageBreak/>
              <w:sym w:font="Wingdings" w:char="F046"/>
            </w:r>
            <w:r>
              <w:rPr>
                <w:sz w:val="36"/>
              </w:rPr>
              <w:t xml:space="preserve"> </w:t>
            </w:r>
            <w:r>
              <w:rPr>
                <w:b/>
                <w:sz w:val="28"/>
              </w:rPr>
              <w:t>When in doubt, do the hard thing</w:t>
            </w:r>
          </w:p>
        </w:tc>
        <w:tc>
          <w:tcPr>
            <w:tcW w:w="4781" w:type="dxa"/>
          </w:tcPr>
          <w:p w:rsidR="00230181" w:rsidRPr="00A14F2C" w:rsidRDefault="00230181" w:rsidP="00230181">
            <w:pPr>
              <w:jc w:val="right"/>
              <w:rPr>
                <w:sz w:val="8"/>
                <w:szCs w:val="6"/>
              </w:rPr>
            </w:pPr>
          </w:p>
          <w:p w:rsidR="00230181" w:rsidRDefault="00230181" w:rsidP="00230181">
            <w:pPr>
              <w:jc w:val="center"/>
            </w:pPr>
            <w:r>
              <w:t>The most difficult path is invariably the right one</w:t>
            </w:r>
          </w:p>
        </w:tc>
      </w:tr>
      <w:tr w:rsidR="00230181" w:rsidTr="00230181">
        <w:tc>
          <w:tcPr>
            <w:tcW w:w="3625" w:type="dxa"/>
          </w:tcPr>
          <w:p w:rsidR="00230181" w:rsidRDefault="00230181" w:rsidP="00230181">
            <w:r w:rsidRPr="00A14F2C">
              <w:rPr>
                <w:sz w:val="36"/>
              </w:rPr>
              <w:sym w:font="Wingdings" w:char="F046"/>
            </w:r>
            <w:r>
              <w:rPr>
                <w:sz w:val="36"/>
              </w:rPr>
              <w:t xml:space="preserve"> </w:t>
            </w:r>
            <w:r>
              <w:rPr>
                <w:b/>
                <w:sz w:val="28"/>
              </w:rPr>
              <w:t>Talk yourself through it</w:t>
            </w:r>
            <w:r w:rsidRPr="00A14F2C">
              <w:rPr>
                <w:sz w:val="28"/>
              </w:rPr>
              <w:t xml:space="preserve"> </w:t>
            </w:r>
          </w:p>
        </w:tc>
        <w:tc>
          <w:tcPr>
            <w:tcW w:w="5951" w:type="dxa"/>
            <w:gridSpan w:val="2"/>
          </w:tcPr>
          <w:p w:rsidR="00230181" w:rsidRPr="00A14F2C" w:rsidRDefault="00230181" w:rsidP="00230181">
            <w:pPr>
              <w:jc w:val="right"/>
              <w:rPr>
                <w:sz w:val="8"/>
                <w:szCs w:val="6"/>
              </w:rPr>
            </w:pPr>
          </w:p>
          <w:p w:rsidR="00230181" w:rsidRDefault="00230181" w:rsidP="00230181">
            <w:pPr>
              <w:jc w:val="right"/>
            </w:pPr>
            <w:r>
              <w:t>Self-talk helps in difficult times</w:t>
            </w:r>
          </w:p>
        </w:tc>
      </w:tr>
    </w:tbl>
    <w:p w:rsidR="00230181" w:rsidRDefault="00230181" w:rsidP="00230181"/>
    <w:tbl>
      <w:tblPr>
        <w:tblStyle w:val="TableGrid"/>
        <w:tblW w:w="0" w:type="auto"/>
        <w:tblBorders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445"/>
        <w:gridCol w:w="6131"/>
      </w:tblGrid>
      <w:tr w:rsidR="00230181" w:rsidTr="00230181">
        <w:tc>
          <w:tcPr>
            <w:tcW w:w="3445" w:type="dxa"/>
          </w:tcPr>
          <w:p w:rsidR="00230181" w:rsidRDefault="00230181" w:rsidP="00230181">
            <w:r w:rsidRPr="00A14F2C">
              <w:rPr>
                <w:sz w:val="36"/>
              </w:rPr>
              <w:sym w:font="Wingdings" w:char="F046"/>
            </w:r>
            <w:r>
              <w:rPr>
                <w:sz w:val="36"/>
              </w:rPr>
              <w:t xml:space="preserve"> </w:t>
            </w:r>
            <w:r>
              <w:rPr>
                <w:b/>
                <w:sz w:val="28"/>
              </w:rPr>
              <w:t>Imagine</w:t>
            </w:r>
            <w:r w:rsidRPr="00A14F2C">
              <w:rPr>
                <w:sz w:val="28"/>
              </w:rPr>
              <w:t xml:space="preserve"> </w:t>
            </w:r>
          </w:p>
        </w:tc>
        <w:tc>
          <w:tcPr>
            <w:tcW w:w="6131" w:type="dxa"/>
          </w:tcPr>
          <w:p w:rsidR="00230181" w:rsidRPr="00A14F2C" w:rsidRDefault="00230181" w:rsidP="00230181">
            <w:pPr>
              <w:jc w:val="right"/>
              <w:rPr>
                <w:sz w:val="8"/>
                <w:szCs w:val="6"/>
              </w:rPr>
            </w:pPr>
          </w:p>
          <w:p w:rsidR="00230181" w:rsidRDefault="00230181" w:rsidP="00230181">
            <w:pPr>
              <w:jc w:val="right"/>
            </w:pPr>
            <w:r>
              <w:t>Create a mental picture that helps you to feel different</w:t>
            </w:r>
          </w:p>
        </w:tc>
      </w:tr>
    </w:tbl>
    <w:p w:rsidR="00230181" w:rsidRDefault="00230181" w:rsidP="00230181"/>
    <w:tbl>
      <w:tblPr>
        <w:tblStyle w:val="TableGrid"/>
        <w:tblW w:w="0" w:type="auto"/>
        <w:tblBorders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5951"/>
      </w:tblGrid>
      <w:tr w:rsidR="00230181" w:rsidTr="00230181">
        <w:tc>
          <w:tcPr>
            <w:tcW w:w="3625" w:type="dxa"/>
          </w:tcPr>
          <w:p w:rsidR="00230181" w:rsidRDefault="00230181" w:rsidP="00230181">
            <w:r w:rsidRPr="00A14F2C">
              <w:rPr>
                <w:sz w:val="36"/>
              </w:rPr>
              <w:sym w:font="Wingdings" w:char="F046"/>
            </w:r>
            <w:r>
              <w:rPr>
                <w:sz w:val="36"/>
              </w:rPr>
              <w:t xml:space="preserve"> </w:t>
            </w:r>
            <w:r>
              <w:rPr>
                <w:b/>
                <w:sz w:val="28"/>
              </w:rPr>
              <w:t>Notice the choice point</w:t>
            </w:r>
            <w:r w:rsidRPr="00A14F2C">
              <w:rPr>
                <w:sz w:val="28"/>
              </w:rPr>
              <w:t xml:space="preserve"> </w:t>
            </w:r>
          </w:p>
        </w:tc>
        <w:tc>
          <w:tcPr>
            <w:tcW w:w="5951" w:type="dxa"/>
          </w:tcPr>
          <w:p w:rsidR="00230181" w:rsidRDefault="00230181" w:rsidP="00230181">
            <w:pPr>
              <w:jc w:val="right"/>
            </w:pPr>
            <w:r>
              <w:t>In slow motion, notice the exact moment when you chose            a bad habit</w:t>
            </w:r>
          </w:p>
        </w:tc>
      </w:tr>
    </w:tbl>
    <w:p w:rsidR="00230181" w:rsidRDefault="00230181" w:rsidP="00230181"/>
    <w:tbl>
      <w:tblPr>
        <w:tblStyle w:val="TableGrid"/>
        <w:tblW w:w="0" w:type="auto"/>
        <w:tblBorders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5951"/>
      </w:tblGrid>
      <w:tr w:rsidR="00230181" w:rsidTr="00230181">
        <w:tc>
          <w:tcPr>
            <w:tcW w:w="3625" w:type="dxa"/>
          </w:tcPr>
          <w:p w:rsidR="00230181" w:rsidRDefault="00230181" w:rsidP="00230181">
            <w:r w:rsidRPr="00A14F2C">
              <w:rPr>
                <w:sz w:val="36"/>
              </w:rPr>
              <w:sym w:font="Wingdings" w:char="F046"/>
            </w:r>
            <w:r>
              <w:rPr>
                <w:sz w:val="36"/>
              </w:rPr>
              <w:t xml:space="preserve"> </w:t>
            </w:r>
            <w:r>
              <w:rPr>
                <w:b/>
                <w:sz w:val="28"/>
              </w:rPr>
              <w:t>Pace yourself</w:t>
            </w:r>
            <w:r w:rsidRPr="00A14F2C">
              <w:rPr>
                <w:sz w:val="28"/>
              </w:rPr>
              <w:t xml:space="preserve"> </w:t>
            </w:r>
          </w:p>
        </w:tc>
        <w:tc>
          <w:tcPr>
            <w:tcW w:w="5951" w:type="dxa"/>
          </w:tcPr>
          <w:p w:rsidR="00230181" w:rsidRPr="00A14F2C" w:rsidRDefault="00230181" w:rsidP="00230181">
            <w:pPr>
              <w:jc w:val="right"/>
              <w:rPr>
                <w:sz w:val="8"/>
                <w:szCs w:val="6"/>
              </w:rPr>
            </w:pPr>
          </w:p>
          <w:p w:rsidR="00230181" w:rsidRDefault="00230181" w:rsidP="00230181">
            <w:pPr>
              <w:jc w:val="right"/>
            </w:pPr>
            <w:r>
              <w:t>If overwhelmed, go faster; if stagnant, go faster</w:t>
            </w:r>
          </w:p>
        </w:tc>
      </w:tr>
    </w:tbl>
    <w:p w:rsidR="00230181" w:rsidRDefault="00230181" w:rsidP="00230181"/>
    <w:tbl>
      <w:tblPr>
        <w:tblStyle w:val="TableGrid"/>
        <w:tblW w:w="0" w:type="auto"/>
        <w:tblBorders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5951"/>
      </w:tblGrid>
      <w:tr w:rsidR="00230181" w:rsidTr="00230181">
        <w:tc>
          <w:tcPr>
            <w:tcW w:w="3625" w:type="dxa"/>
          </w:tcPr>
          <w:p w:rsidR="00230181" w:rsidRDefault="00230181" w:rsidP="00230181">
            <w:r w:rsidRPr="00A14F2C">
              <w:rPr>
                <w:sz w:val="36"/>
              </w:rPr>
              <w:sym w:font="Wingdings" w:char="F046"/>
            </w:r>
            <w:r>
              <w:rPr>
                <w:sz w:val="36"/>
              </w:rPr>
              <w:t xml:space="preserve"> </w:t>
            </w:r>
            <w:r>
              <w:rPr>
                <w:b/>
                <w:sz w:val="28"/>
              </w:rPr>
              <w:t>Stay safe</w:t>
            </w:r>
            <w:r w:rsidRPr="00A14F2C">
              <w:rPr>
                <w:sz w:val="28"/>
              </w:rPr>
              <w:t xml:space="preserve"> </w:t>
            </w:r>
          </w:p>
        </w:tc>
        <w:tc>
          <w:tcPr>
            <w:tcW w:w="5951" w:type="dxa"/>
          </w:tcPr>
          <w:p w:rsidR="00230181" w:rsidRPr="00A14F2C" w:rsidRDefault="00230181" w:rsidP="00230181">
            <w:pPr>
              <w:jc w:val="right"/>
              <w:rPr>
                <w:sz w:val="8"/>
                <w:szCs w:val="6"/>
              </w:rPr>
            </w:pPr>
          </w:p>
          <w:p w:rsidR="00230181" w:rsidRDefault="00230181" w:rsidP="00230181">
            <w:pPr>
              <w:jc w:val="right"/>
            </w:pPr>
            <w:r>
              <w:t>Do whatever you need to do to put your safety above all</w:t>
            </w:r>
          </w:p>
        </w:tc>
      </w:tr>
    </w:tbl>
    <w:p w:rsidR="00230181" w:rsidRDefault="00230181" w:rsidP="00230181"/>
    <w:tbl>
      <w:tblPr>
        <w:tblStyle w:val="TableGrid"/>
        <w:tblW w:w="0" w:type="auto"/>
        <w:tblBorders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615"/>
        <w:gridCol w:w="4961"/>
      </w:tblGrid>
      <w:tr w:rsidR="00230181" w:rsidTr="00230181">
        <w:tc>
          <w:tcPr>
            <w:tcW w:w="4615" w:type="dxa"/>
          </w:tcPr>
          <w:p w:rsidR="00230181" w:rsidRDefault="00230181" w:rsidP="00230181">
            <w:r w:rsidRPr="00A14F2C">
              <w:rPr>
                <w:sz w:val="36"/>
              </w:rPr>
              <w:sym w:font="Wingdings" w:char="F046"/>
            </w:r>
            <w:r>
              <w:rPr>
                <w:sz w:val="36"/>
              </w:rPr>
              <w:t xml:space="preserve"> </w:t>
            </w:r>
            <w:r>
              <w:rPr>
                <w:b/>
                <w:sz w:val="28"/>
              </w:rPr>
              <w:t>Seek understanding, not blame</w:t>
            </w:r>
            <w:r w:rsidRPr="00A14F2C">
              <w:rPr>
                <w:sz w:val="28"/>
              </w:rPr>
              <w:t xml:space="preserve"> </w:t>
            </w:r>
          </w:p>
        </w:tc>
        <w:tc>
          <w:tcPr>
            <w:tcW w:w="4961" w:type="dxa"/>
          </w:tcPr>
          <w:p w:rsidR="00230181" w:rsidRPr="00A14F2C" w:rsidRDefault="00230181" w:rsidP="00230181">
            <w:pPr>
              <w:jc w:val="right"/>
              <w:rPr>
                <w:sz w:val="8"/>
                <w:szCs w:val="6"/>
              </w:rPr>
            </w:pPr>
          </w:p>
          <w:p w:rsidR="00230181" w:rsidRDefault="00230181" w:rsidP="00230181">
            <w:pPr>
              <w:jc w:val="right"/>
            </w:pPr>
            <w:r>
              <w:t>Learn from behaviour; blaming prevents growth</w:t>
            </w:r>
          </w:p>
        </w:tc>
      </w:tr>
    </w:tbl>
    <w:p w:rsidR="00230181" w:rsidRDefault="00230181" w:rsidP="00230181"/>
    <w:tbl>
      <w:tblPr>
        <w:tblStyle w:val="TableGrid"/>
        <w:tblW w:w="0" w:type="auto"/>
        <w:tblBorders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425"/>
        <w:gridCol w:w="4151"/>
      </w:tblGrid>
      <w:tr w:rsidR="00230181" w:rsidTr="00230181">
        <w:tc>
          <w:tcPr>
            <w:tcW w:w="5425" w:type="dxa"/>
          </w:tcPr>
          <w:p w:rsidR="00230181" w:rsidRDefault="00230181" w:rsidP="00230181">
            <w:r w:rsidRPr="00A14F2C">
              <w:rPr>
                <w:sz w:val="36"/>
              </w:rPr>
              <w:sym w:font="Wingdings" w:char="F046"/>
            </w:r>
            <w:r>
              <w:rPr>
                <w:sz w:val="36"/>
              </w:rPr>
              <w:t xml:space="preserve"> </w:t>
            </w:r>
            <w:r>
              <w:rPr>
                <w:b/>
                <w:sz w:val="28"/>
              </w:rPr>
              <w:t>If one way doesn’t work, try another</w:t>
            </w:r>
            <w:r w:rsidRPr="00A14F2C">
              <w:rPr>
                <w:sz w:val="28"/>
              </w:rPr>
              <w:t xml:space="preserve"> </w:t>
            </w:r>
          </w:p>
        </w:tc>
        <w:tc>
          <w:tcPr>
            <w:tcW w:w="4151" w:type="dxa"/>
          </w:tcPr>
          <w:p w:rsidR="00230181" w:rsidRPr="00A14F2C" w:rsidRDefault="00230181" w:rsidP="00230181">
            <w:pPr>
              <w:jc w:val="right"/>
              <w:rPr>
                <w:sz w:val="8"/>
                <w:szCs w:val="6"/>
              </w:rPr>
            </w:pPr>
          </w:p>
          <w:p w:rsidR="00230181" w:rsidRDefault="00230181" w:rsidP="00230181">
            <w:pPr>
              <w:jc w:val="right"/>
            </w:pPr>
            <w:r>
              <w:t>Turn a corner and try a new path</w:t>
            </w:r>
          </w:p>
        </w:tc>
      </w:tr>
    </w:tbl>
    <w:p w:rsidR="00230181" w:rsidRDefault="00230181" w:rsidP="00230181"/>
    <w:tbl>
      <w:tblPr>
        <w:tblStyle w:val="TableGrid"/>
        <w:tblW w:w="0" w:type="auto"/>
        <w:tblBorders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5951"/>
      </w:tblGrid>
      <w:tr w:rsidR="00230181" w:rsidTr="00230181">
        <w:tc>
          <w:tcPr>
            <w:tcW w:w="3625" w:type="dxa"/>
          </w:tcPr>
          <w:p w:rsidR="00230181" w:rsidRDefault="00230181" w:rsidP="00230181">
            <w:r w:rsidRPr="00A14F2C">
              <w:rPr>
                <w:sz w:val="36"/>
              </w:rPr>
              <w:sym w:font="Wingdings" w:char="F046"/>
            </w:r>
            <w:r>
              <w:rPr>
                <w:sz w:val="36"/>
              </w:rPr>
              <w:t xml:space="preserve"> </w:t>
            </w:r>
            <w:r>
              <w:rPr>
                <w:b/>
                <w:sz w:val="28"/>
              </w:rPr>
              <w:t>Create a new story</w:t>
            </w:r>
            <w:r w:rsidRPr="00A14F2C">
              <w:rPr>
                <w:sz w:val="28"/>
              </w:rPr>
              <w:t xml:space="preserve"> </w:t>
            </w:r>
          </w:p>
        </w:tc>
        <w:tc>
          <w:tcPr>
            <w:tcW w:w="5951" w:type="dxa"/>
          </w:tcPr>
          <w:p w:rsidR="00230181" w:rsidRDefault="00230181" w:rsidP="00230181">
            <w:pPr>
              <w:jc w:val="right"/>
            </w:pPr>
            <w:r>
              <w:t>You are the author of your own life; be the hero who overcomes adversity</w:t>
            </w:r>
          </w:p>
        </w:tc>
      </w:tr>
    </w:tbl>
    <w:p w:rsidR="00230181" w:rsidRDefault="00230181" w:rsidP="00230181"/>
    <w:tbl>
      <w:tblPr>
        <w:tblStyle w:val="TableGrid"/>
        <w:tblW w:w="0" w:type="auto"/>
        <w:tblBorders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5951"/>
      </w:tblGrid>
      <w:tr w:rsidR="00230181" w:rsidTr="00230181">
        <w:tc>
          <w:tcPr>
            <w:tcW w:w="3625" w:type="dxa"/>
          </w:tcPr>
          <w:p w:rsidR="00230181" w:rsidRDefault="00230181" w:rsidP="00230181">
            <w:r w:rsidRPr="00A14F2C">
              <w:rPr>
                <w:sz w:val="36"/>
              </w:rPr>
              <w:sym w:font="Wingdings" w:char="F046"/>
            </w:r>
            <w:r>
              <w:rPr>
                <w:sz w:val="36"/>
              </w:rPr>
              <w:t xml:space="preserve"> </w:t>
            </w:r>
            <w:r>
              <w:rPr>
                <w:b/>
                <w:sz w:val="28"/>
              </w:rPr>
              <w:t>Avoid avoidable suffering</w:t>
            </w:r>
            <w:r w:rsidRPr="00A14F2C">
              <w:rPr>
                <w:sz w:val="28"/>
              </w:rPr>
              <w:t xml:space="preserve"> </w:t>
            </w:r>
          </w:p>
        </w:tc>
        <w:tc>
          <w:tcPr>
            <w:tcW w:w="5951" w:type="dxa"/>
          </w:tcPr>
          <w:p w:rsidR="00230181" w:rsidRPr="00A14F2C" w:rsidRDefault="00230181" w:rsidP="00230181">
            <w:pPr>
              <w:jc w:val="right"/>
              <w:rPr>
                <w:sz w:val="8"/>
                <w:szCs w:val="6"/>
              </w:rPr>
            </w:pPr>
          </w:p>
          <w:p w:rsidR="00230181" w:rsidRDefault="00230181" w:rsidP="00230181">
            <w:pPr>
              <w:jc w:val="right"/>
            </w:pPr>
            <w:r>
              <w:t>Prevent bad situations in advance</w:t>
            </w:r>
          </w:p>
        </w:tc>
      </w:tr>
    </w:tbl>
    <w:p w:rsidR="00230181" w:rsidRDefault="00230181" w:rsidP="00230181"/>
    <w:tbl>
      <w:tblPr>
        <w:tblStyle w:val="TableGrid"/>
        <w:tblW w:w="0" w:type="auto"/>
        <w:tblBorders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5951"/>
      </w:tblGrid>
      <w:tr w:rsidR="00230181" w:rsidTr="00230181">
        <w:tc>
          <w:tcPr>
            <w:tcW w:w="3625" w:type="dxa"/>
          </w:tcPr>
          <w:p w:rsidR="00230181" w:rsidRDefault="00230181" w:rsidP="00230181">
            <w:r w:rsidRPr="00A14F2C">
              <w:rPr>
                <w:sz w:val="36"/>
              </w:rPr>
              <w:sym w:font="Wingdings" w:char="F046"/>
            </w:r>
            <w:r>
              <w:rPr>
                <w:sz w:val="36"/>
              </w:rPr>
              <w:t xml:space="preserve"> </w:t>
            </w:r>
            <w:r>
              <w:rPr>
                <w:b/>
                <w:sz w:val="28"/>
              </w:rPr>
              <w:t>Ask others</w:t>
            </w:r>
            <w:r w:rsidRPr="00A14F2C">
              <w:rPr>
                <w:sz w:val="28"/>
              </w:rPr>
              <w:t xml:space="preserve"> </w:t>
            </w:r>
          </w:p>
        </w:tc>
        <w:tc>
          <w:tcPr>
            <w:tcW w:w="5951" w:type="dxa"/>
          </w:tcPr>
          <w:p w:rsidR="00230181" w:rsidRPr="00A14F2C" w:rsidRDefault="00230181" w:rsidP="00230181">
            <w:pPr>
              <w:jc w:val="right"/>
              <w:rPr>
                <w:sz w:val="8"/>
                <w:szCs w:val="6"/>
              </w:rPr>
            </w:pPr>
          </w:p>
          <w:p w:rsidR="00230181" w:rsidRDefault="00230181" w:rsidP="00230181">
            <w:pPr>
              <w:jc w:val="right"/>
            </w:pPr>
            <w:r>
              <w:t>Check the accuracy of your beliefs and assumptions</w:t>
            </w:r>
          </w:p>
        </w:tc>
      </w:tr>
    </w:tbl>
    <w:p w:rsidR="00230181" w:rsidRDefault="00230181" w:rsidP="00230181"/>
    <w:tbl>
      <w:tblPr>
        <w:tblStyle w:val="TableGrid"/>
        <w:tblW w:w="0" w:type="auto"/>
        <w:tblBorders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5951"/>
      </w:tblGrid>
      <w:tr w:rsidR="00230181" w:rsidTr="00230181">
        <w:tc>
          <w:tcPr>
            <w:tcW w:w="3625" w:type="dxa"/>
          </w:tcPr>
          <w:p w:rsidR="00230181" w:rsidRDefault="00230181" w:rsidP="00230181">
            <w:r w:rsidRPr="00A14F2C">
              <w:rPr>
                <w:sz w:val="36"/>
              </w:rPr>
              <w:sym w:font="Wingdings" w:char="F046"/>
            </w:r>
            <w:r>
              <w:rPr>
                <w:sz w:val="36"/>
              </w:rPr>
              <w:t xml:space="preserve"> </w:t>
            </w:r>
            <w:r>
              <w:rPr>
                <w:b/>
                <w:sz w:val="28"/>
              </w:rPr>
              <w:t>Get organized</w:t>
            </w:r>
            <w:r w:rsidRPr="00A14F2C">
              <w:rPr>
                <w:sz w:val="28"/>
              </w:rPr>
              <w:t xml:space="preserve"> </w:t>
            </w:r>
          </w:p>
        </w:tc>
        <w:tc>
          <w:tcPr>
            <w:tcW w:w="5951" w:type="dxa"/>
          </w:tcPr>
          <w:p w:rsidR="00230181" w:rsidRPr="00A14F2C" w:rsidRDefault="00230181" w:rsidP="00230181">
            <w:pPr>
              <w:jc w:val="right"/>
              <w:rPr>
                <w:sz w:val="8"/>
                <w:szCs w:val="6"/>
              </w:rPr>
            </w:pPr>
          </w:p>
          <w:p w:rsidR="00230181" w:rsidRDefault="00230181" w:rsidP="00230181">
            <w:pPr>
              <w:jc w:val="right"/>
            </w:pPr>
            <w:r>
              <w:t>You will feel more in control with “to-do” lists and a clean space</w:t>
            </w:r>
          </w:p>
        </w:tc>
      </w:tr>
    </w:tbl>
    <w:p w:rsidR="00230181" w:rsidRDefault="00230181" w:rsidP="00230181"/>
    <w:tbl>
      <w:tblPr>
        <w:tblStyle w:val="TableGrid"/>
        <w:tblW w:w="0" w:type="auto"/>
        <w:tblBorders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5951"/>
      </w:tblGrid>
      <w:tr w:rsidR="00230181" w:rsidTr="00230181">
        <w:tc>
          <w:tcPr>
            <w:tcW w:w="3625" w:type="dxa"/>
          </w:tcPr>
          <w:p w:rsidR="00230181" w:rsidRDefault="00230181" w:rsidP="00230181">
            <w:r w:rsidRPr="00A14F2C">
              <w:rPr>
                <w:sz w:val="36"/>
              </w:rPr>
              <w:sym w:font="Wingdings" w:char="F046"/>
            </w:r>
            <w:r>
              <w:rPr>
                <w:sz w:val="36"/>
              </w:rPr>
              <w:t xml:space="preserve"> </w:t>
            </w:r>
            <w:r>
              <w:rPr>
                <w:b/>
                <w:sz w:val="28"/>
              </w:rPr>
              <w:t>Watch for danger signs</w:t>
            </w:r>
            <w:r w:rsidRPr="00A14F2C">
              <w:rPr>
                <w:sz w:val="28"/>
              </w:rPr>
              <w:t xml:space="preserve"> </w:t>
            </w:r>
          </w:p>
        </w:tc>
        <w:tc>
          <w:tcPr>
            <w:tcW w:w="5951" w:type="dxa"/>
          </w:tcPr>
          <w:p w:rsidR="00230181" w:rsidRPr="00A14F2C" w:rsidRDefault="00230181" w:rsidP="00230181">
            <w:pPr>
              <w:jc w:val="right"/>
              <w:rPr>
                <w:sz w:val="8"/>
                <w:szCs w:val="6"/>
              </w:rPr>
            </w:pPr>
          </w:p>
          <w:p w:rsidR="00230181" w:rsidRDefault="00230181" w:rsidP="00230181">
            <w:pPr>
              <w:jc w:val="right"/>
            </w:pPr>
            <w:r>
              <w:t>Face a problem before it becomes huge; notice red flags</w:t>
            </w:r>
          </w:p>
        </w:tc>
      </w:tr>
    </w:tbl>
    <w:p w:rsidR="00230181" w:rsidRDefault="00230181" w:rsidP="00230181"/>
    <w:tbl>
      <w:tblPr>
        <w:tblStyle w:val="TableGrid"/>
        <w:tblW w:w="0" w:type="auto"/>
        <w:tblBorders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5951"/>
      </w:tblGrid>
      <w:tr w:rsidR="00230181" w:rsidTr="00230181">
        <w:tc>
          <w:tcPr>
            <w:tcW w:w="3625" w:type="dxa"/>
          </w:tcPr>
          <w:p w:rsidR="00230181" w:rsidRDefault="00230181" w:rsidP="00230181">
            <w:r w:rsidRPr="00A14F2C">
              <w:rPr>
                <w:sz w:val="36"/>
              </w:rPr>
              <w:sym w:font="Wingdings" w:char="F046"/>
            </w:r>
            <w:r>
              <w:rPr>
                <w:sz w:val="36"/>
              </w:rPr>
              <w:t xml:space="preserve"> </w:t>
            </w:r>
            <w:r>
              <w:rPr>
                <w:b/>
                <w:sz w:val="28"/>
              </w:rPr>
              <w:t>Healing above all</w:t>
            </w:r>
            <w:r w:rsidRPr="00A14F2C">
              <w:rPr>
                <w:sz w:val="28"/>
              </w:rPr>
              <w:t xml:space="preserve"> </w:t>
            </w:r>
          </w:p>
        </w:tc>
        <w:tc>
          <w:tcPr>
            <w:tcW w:w="5951" w:type="dxa"/>
          </w:tcPr>
          <w:p w:rsidR="00230181" w:rsidRPr="00A14F2C" w:rsidRDefault="00230181" w:rsidP="00230181">
            <w:pPr>
              <w:jc w:val="right"/>
              <w:rPr>
                <w:sz w:val="8"/>
                <w:szCs w:val="6"/>
              </w:rPr>
            </w:pPr>
          </w:p>
          <w:p w:rsidR="00230181" w:rsidRDefault="00230181" w:rsidP="00230181">
            <w:pPr>
              <w:jc w:val="right"/>
            </w:pPr>
            <w:r>
              <w:t>Focus on what matters</w:t>
            </w:r>
          </w:p>
        </w:tc>
      </w:tr>
    </w:tbl>
    <w:p w:rsidR="00230181" w:rsidRDefault="00230181" w:rsidP="00230181"/>
    <w:tbl>
      <w:tblPr>
        <w:tblStyle w:val="TableGrid"/>
        <w:tblW w:w="0" w:type="auto"/>
        <w:tblBorders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5951"/>
      </w:tblGrid>
      <w:tr w:rsidR="00230181" w:rsidTr="00230181">
        <w:tc>
          <w:tcPr>
            <w:tcW w:w="3625" w:type="dxa"/>
          </w:tcPr>
          <w:p w:rsidR="00230181" w:rsidRDefault="00230181" w:rsidP="00230181">
            <w:r w:rsidRPr="00A14F2C">
              <w:rPr>
                <w:sz w:val="36"/>
              </w:rPr>
              <w:sym w:font="Wingdings" w:char="F046"/>
            </w:r>
            <w:r>
              <w:rPr>
                <w:sz w:val="36"/>
              </w:rPr>
              <w:t xml:space="preserve"> </w:t>
            </w:r>
            <w:r>
              <w:rPr>
                <w:b/>
                <w:sz w:val="28"/>
              </w:rPr>
              <w:t>Try something, anything</w:t>
            </w:r>
            <w:r w:rsidRPr="00A14F2C">
              <w:rPr>
                <w:sz w:val="28"/>
              </w:rPr>
              <w:t xml:space="preserve"> </w:t>
            </w:r>
          </w:p>
        </w:tc>
        <w:tc>
          <w:tcPr>
            <w:tcW w:w="5951" w:type="dxa"/>
          </w:tcPr>
          <w:p w:rsidR="00230181" w:rsidRPr="00A14F2C" w:rsidRDefault="00230181" w:rsidP="00230181">
            <w:pPr>
              <w:jc w:val="right"/>
              <w:rPr>
                <w:sz w:val="8"/>
                <w:szCs w:val="6"/>
              </w:rPr>
            </w:pPr>
          </w:p>
          <w:p w:rsidR="00230181" w:rsidRDefault="00230181" w:rsidP="00230181">
            <w:pPr>
              <w:jc w:val="right"/>
            </w:pPr>
            <w:r>
              <w:t>A good plan today is better than a perfect one tomorrow</w:t>
            </w:r>
          </w:p>
        </w:tc>
      </w:tr>
    </w:tbl>
    <w:p w:rsidR="00230181" w:rsidRDefault="00230181" w:rsidP="00230181"/>
    <w:tbl>
      <w:tblPr>
        <w:tblStyle w:val="TableGrid"/>
        <w:tblW w:w="0" w:type="auto"/>
        <w:tblBorders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5951"/>
      </w:tblGrid>
      <w:tr w:rsidR="00230181" w:rsidTr="00230181">
        <w:tc>
          <w:tcPr>
            <w:tcW w:w="3625" w:type="dxa"/>
          </w:tcPr>
          <w:p w:rsidR="00230181" w:rsidRDefault="00230181" w:rsidP="00230181">
            <w:r w:rsidRPr="00A14F2C">
              <w:rPr>
                <w:sz w:val="36"/>
              </w:rPr>
              <w:sym w:font="Wingdings" w:char="F046"/>
            </w:r>
            <w:r>
              <w:rPr>
                <w:sz w:val="36"/>
              </w:rPr>
              <w:t xml:space="preserve"> </w:t>
            </w:r>
            <w:r>
              <w:rPr>
                <w:b/>
                <w:sz w:val="28"/>
              </w:rPr>
              <w:t>Seek support</w:t>
            </w:r>
            <w:r w:rsidRPr="00A14F2C">
              <w:rPr>
                <w:sz w:val="28"/>
              </w:rPr>
              <w:t xml:space="preserve"> </w:t>
            </w:r>
          </w:p>
        </w:tc>
        <w:tc>
          <w:tcPr>
            <w:tcW w:w="5951" w:type="dxa"/>
          </w:tcPr>
          <w:p w:rsidR="00230181" w:rsidRDefault="00230181" w:rsidP="00230181">
            <w:pPr>
              <w:jc w:val="right"/>
            </w:pPr>
            <w:r>
              <w:t>AA, self-help, therapy, medications, group – anything that keeps you going</w:t>
            </w:r>
          </w:p>
        </w:tc>
      </w:tr>
      <w:tr w:rsidR="00230181" w:rsidTr="00230181">
        <w:tc>
          <w:tcPr>
            <w:tcW w:w="3625" w:type="dxa"/>
          </w:tcPr>
          <w:p w:rsidR="00230181" w:rsidRDefault="00230181" w:rsidP="00230181">
            <w:r w:rsidRPr="00A14F2C">
              <w:rPr>
                <w:sz w:val="36"/>
              </w:rPr>
              <w:lastRenderedPageBreak/>
              <w:sym w:font="Wingdings" w:char="F046"/>
            </w:r>
            <w:r>
              <w:rPr>
                <w:sz w:val="36"/>
              </w:rPr>
              <w:t xml:space="preserve"> </w:t>
            </w:r>
            <w:r>
              <w:rPr>
                <w:b/>
                <w:sz w:val="28"/>
              </w:rPr>
              <w:t>Notice the cost</w:t>
            </w:r>
            <w:r w:rsidRPr="00A14F2C">
              <w:rPr>
                <w:sz w:val="28"/>
              </w:rPr>
              <w:t xml:space="preserve"> </w:t>
            </w:r>
          </w:p>
        </w:tc>
        <w:tc>
          <w:tcPr>
            <w:tcW w:w="5951" w:type="dxa"/>
          </w:tcPr>
          <w:p w:rsidR="00230181" w:rsidRPr="00A14F2C" w:rsidRDefault="00230181" w:rsidP="00230181">
            <w:pPr>
              <w:jc w:val="right"/>
              <w:rPr>
                <w:sz w:val="8"/>
                <w:szCs w:val="6"/>
              </w:rPr>
            </w:pPr>
          </w:p>
          <w:p w:rsidR="00230181" w:rsidRDefault="00230181" w:rsidP="00230181">
            <w:pPr>
              <w:jc w:val="right"/>
            </w:pPr>
            <w:r>
              <w:t>What is the price of substance use in your life?</w:t>
            </w:r>
          </w:p>
        </w:tc>
      </w:tr>
      <w:tr w:rsidR="00230181" w:rsidTr="00230181">
        <w:tc>
          <w:tcPr>
            <w:tcW w:w="3625" w:type="dxa"/>
          </w:tcPr>
          <w:p w:rsidR="00230181" w:rsidRDefault="00230181" w:rsidP="00230181">
            <w:r w:rsidRPr="00A14F2C">
              <w:rPr>
                <w:sz w:val="36"/>
              </w:rPr>
              <w:sym w:font="Wingdings" w:char="F046"/>
            </w:r>
            <w:r>
              <w:rPr>
                <w:sz w:val="36"/>
              </w:rPr>
              <w:t xml:space="preserve"> </w:t>
            </w:r>
            <w:r>
              <w:rPr>
                <w:b/>
                <w:sz w:val="28"/>
              </w:rPr>
              <w:t>Structure your day</w:t>
            </w:r>
            <w:r w:rsidRPr="00A14F2C">
              <w:rPr>
                <w:sz w:val="28"/>
              </w:rPr>
              <w:t xml:space="preserve"> </w:t>
            </w:r>
          </w:p>
        </w:tc>
        <w:tc>
          <w:tcPr>
            <w:tcW w:w="5951" w:type="dxa"/>
          </w:tcPr>
          <w:p w:rsidR="00230181" w:rsidRDefault="00230181" w:rsidP="00230181">
            <w:pPr>
              <w:jc w:val="right"/>
            </w:pPr>
            <w:r>
              <w:t>A productive schedule keeps you on track and connected to the world</w:t>
            </w:r>
          </w:p>
        </w:tc>
      </w:tr>
    </w:tbl>
    <w:p w:rsidR="00230181" w:rsidRDefault="00230181" w:rsidP="00230181"/>
    <w:tbl>
      <w:tblPr>
        <w:tblStyle w:val="TableGrid"/>
        <w:tblW w:w="0" w:type="auto"/>
        <w:tblBorders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5951"/>
      </w:tblGrid>
      <w:tr w:rsidR="00230181" w:rsidTr="00230181">
        <w:tc>
          <w:tcPr>
            <w:tcW w:w="3625" w:type="dxa"/>
          </w:tcPr>
          <w:p w:rsidR="00230181" w:rsidRDefault="00230181" w:rsidP="00230181">
            <w:r w:rsidRPr="00A14F2C">
              <w:rPr>
                <w:sz w:val="36"/>
              </w:rPr>
              <w:sym w:font="Wingdings" w:char="F046"/>
            </w:r>
            <w:r>
              <w:rPr>
                <w:sz w:val="36"/>
              </w:rPr>
              <w:t xml:space="preserve"> </w:t>
            </w:r>
            <w:r>
              <w:rPr>
                <w:b/>
                <w:sz w:val="28"/>
              </w:rPr>
              <w:t>Set an action plan</w:t>
            </w:r>
            <w:r w:rsidRPr="00A14F2C">
              <w:rPr>
                <w:sz w:val="28"/>
              </w:rPr>
              <w:t xml:space="preserve"> </w:t>
            </w:r>
          </w:p>
        </w:tc>
        <w:tc>
          <w:tcPr>
            <w:tcW w:w="5951" w:type="dxa"/>
          </w:tcPr>
          <w:p w:rsidR="00230181" w:rsidRPr="00A14F2C" w:rsidRDefault="00230181" w:rsidP="00230181">
            <w:pPr>
              <w:jc w:val="right"/>
              <w:rPr>
                <w:sz w:val="8"/>
                <w:szCs w:val="6"/>
              </w:rPr>
            </w:pPr>
          </w:p>
          <w:p w:rsidR="00230181" w:rsidRDefault="00230181" w:rsidP="00230181">
            <w:pPr>
              <w:jc w:val="right"/>
            </w:pPr>
            <w:r>
              <w:t>Be specific, set a deadline, and let others know about it</w:t>
            </w:r>
          </w:p>
        </w:tc>
      </w:tr>
    </w:tbl>
    <w:p w:rsidR="00230181" w:rsidRDefault="00230181" w:rsidP="00230181"/>
    <w:tbl>
      <w:tblPr>
        <w:tblStyle w:val="TableGrid"/>
        <w:tblW w:w="0" w:type="auto"/>
        <w:tblBorders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5951"/>
      </w:tblGrid>
      <w:tr w:rsidR="00230181" w:rsidTr="00230181">
        <w:tc>
          <w:tcPr>
            <w:tcW w:w="3625" w:type="dxa"/>
          </w:tcPr>
          <w:p w:rsidR="00230181" w:rsidRDefault="00230181" w:rsidP="00230181">
            <w:r w:rsidRPr="00A14F2C">
              <w:rPr>
                <w:sz w:val="36"/>
              </w:rPr>
              <w:sym w:font="Wingdings" w:char="F046"/>
            </w:r>
            <w:r>
              <w:rPr>
                <w:sz w:val="36"/>
              </w:rPr>
              <w:t xml:space="preserve"> </w:t>
            </w:r>
            <w:r>
              <w:rPr>
                <w:b/>
                <w:sz w:val="28"/>
              </w:rPr>
              <w:t>Soothing talk</w:t>
            </w:r>
            <w:r w:rsidRPr="00A14F2C">
              <w:rPr>
                <w:sz w:val="28"/>
              </w:rPr>
              <w:t xml:space="preserve"> </w:t>
            </w:r>
          </w:p>
        </w:tc>
        <w:tc>
          <w:tcPr>
            <w:tcW w:w="5951" w:type="dxa"/>
          </w:tcPr>
          <w:p w:rsidR="00230181" w:rsidRPr="00A14F2C" w:rsidRDefault="00230181" w:rsidP="00230181">
            <w:pPr>
              <w:jc w:val="right"/>
              <w:rPr>
                <w:sz w:val="8"/>
                <w:szCs w:val="6"/>
              </w:rPr>
            </w:pPr>
          </w:p>
          <w:p w:rsidR="00230181" w:rsidRDefault="00230181" w:rsidP="00230181">
            <w:pPr>
              <w:jc w:val="right"/>
            </w:pPr>
            <w:r>
              <w:t>Talk to yourself very gently (as if to a friend or a child)</w:t>
            </w:r>
          </w:p>
        </w:tc>
      </w:tr>
    </w:tbl>
    <w:p w:rsidR="00230181" w:rsidRDefault="00230181" w:rsidP="00230181"/>
    <w:tbl>
      <w:tblPr>
        <w:tblStyle w:val="TableGrid"/>
        <w:tblW w:w="0" w:type="auto"/>
        <w:tblBorders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165"/>
        <w:gridCol w:w="5411"/>
      </w:tblGrid>
      <w:tr w:rsidR="00230181" w:rsidTr="00230181">
        <w:tc>
          <w:tcPr>
            <w:tcW w:w="4165" w:type="dxa"/>
          </w:tcPr>
          <w:p w:rsidR="00230181" w:rsidRDefault="00230181" w:rsidP="00230181">
            <w:r w:rsidRPr="00A14F2C">
              <w:rPr>
                <w:sz w:val="36"/>
              </w:rPr>
              <w:sym w:font="Wingdings" w:char="F046"/>
            </w:r>
            <w:r>
              <w:rPr>
                <w:sz w:val="36"/>
              </w:rPr>
              <w:t xml:space="preserve"> </w:t>
            </w:r>
            <w:r>
              <w:rPr>
                <w:b/>
                <w:sz w:val="28"/>
              </w:rPr>
              <w:t>Think of the consequences</w:t>
            </w:r>
            <w:r w:rsidRPr="00A14F2C">
              <w:rPr>
                <w:sz w:val="28"/>
              </w:rPr>
              <w:t xml:space="preserve"> </w:t>
            </w:r>
          </w:p>
        </w:tc>
        <w:tc>
          <w:tcPr>
            <w:tcW w:w="5411" w:type="dxa"/>
          </w:tcPr>
          <w:p w:rsidR="00230181" w:rsidRPr="00A14F2C" w:rsidRDefault="00230181" w:rsidP="00230181">
            <w:pPr>
              <w:jc w:val="right"/>
              <w:rPr>
                <w:sz w:val="8"/>
                <w:szCs w:val="6"/>
              </w:rPr>
            </w:pPr>
          </w:p>
          <w:p w:rsidR="00230181" w:rsidRDefault="00230181" w:rsidP="00230181">
            <w:pPr>
              <w:jc w:val="right"/>
            </w:pPr>
            <w:r>
              <w:t>Really see the impact for tomorrow, next week, next year</w:t>
            </w:r>
          </w:p>
        </w:tc>
      </w:tr>
    </w:tbl>
    <w:p w:rsidR="00230181" w:rsidRDefault="00230181" w:rsidP="00230181"/>
    <w:tbl>
      <w:tblPr>
        <w:tblStyle w:val="TableGrid"/>
        <w:tblW w:w="0" w:type="auto"/>
        <w:tblBorders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5951"/>
      </w:tblGrid>
      <w:tr w:rsidR="00230181" w:rsidTr="00230181">
        <w:tc>
          <w:tcPr>
            <w:tcW w:w="3625" w:type="dxa"/>
          </w:tcPr>
          <w:p w:rsidR="00230181" w:rsidRDefault="00230181" w:rsidP="00230181">
            <w:r w:rsidRPr="00A14F2C">
              <w:rPr>
                <w:sz w:val="36"/>
              </w:rPr>
              <w:sym w:font="Wingdings" w:char="F046"/>
            </w:r>
            <w:r>
              <w:rPr>
                <w:sz w:val="36"/>
              </w:rPr>
              <w:t xml:space="preserve"> </w:t>
            </w:r>
            <w:r>
              <w:rPr>
                <w:b/>
                <w:sz w:val="28"/>
              </w:rPr>
              <w:t>Trust the process</w:t>
            </w:r>
            <w:r w:rsidRPr="00A14F2C">
              <w:rPr>
                <w:sz w:val="28"/>
              </w:rPr>
              <w:t xml:space="preserve"> </w:t>
            </w:r>
          </w:p>
        </w:tc>
        <w:tc>
          <w:tcPr>
            <w:tcW w:w="5951" w:type="dxa"/>
          </w:tcPr>
          <w:p w:rsidR="00230181" w:rsidRPr="00A14F2C" w:rsidRDefault="00230181" w:rsidP="00230181">
            <w:pPr>
              <w:jc w:val="right"/>
              <w:rPr>
                <w:sz w:val="8"/>
                <w:szCs w:val="6"/>
              </w:rPr>
            </w:pPr>
          </w:p>
          <w:p w:rsidR="00230181" w:rsidRDefault="00230181" w:rsidP="00230181">
            <w:pPr>
              <w:jc w:val="right"/>
            </w:pPr>
            <w:r>
              <w:t xml:space="preserve">Just keep moving forward; the only way out is </w:t>
            </w:r>
            <w:r w:rsidRPr="00D25BA6">
              <w:rPr>
                <w:i/>
              </w:rPr>
              <w:t>through</w:t>
            </w:r>
            <w:r>
              <w:t xml:space="preserve"> </w:t>
            </w:r>
          </w:p>
        </w:tc>
      </w:tr>
    </w:tbl>
    <w:p w:rsidR="00230181" w:rsidRDefault="00230181" w:rsidP="00230181"/>
    <w:tbl>
      <w:tblPr>
        <w:tblStyle w:val="TableGrid"/>
        <w:tblW w:w="0" w:type="auto"/>
        <w:tblBorders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5951"/>
      </w:tblGrid>
      <w:tr w:rsidR="00230181" w:rsidTr="00230181">
        <w:tc>
          <w:tcPr>
            <w:tcW w:w="3625" w:type="dxa"/>
          </w:tcPr>
          <w:p w:rsidR="00230181" w:rsidRDefault="00230181" w:rsidP="00230181">
            <w:r w:rsidRPr="00A14F2C">
              <w:rPr>
                <w:sz w:val="36"/>
              </w:rPr>
              <w:sym w:font="Wingdings" w:char="F046"/>
            </w:r>
            <w:r>
              <w:rPr>
                <w:sz w:val="36"/>
              </w:rPr>
              <w:t xml:space="preserve"> </w:t>
            </w:r>
            <w:r>
              <w:rPr>
                <w:b/>
                <w:sz w:val="28"/>
              </w:rPr>
              <w:t>Feel your discomfort</w:t>
            </w:r>
            <w:r w:rsidRPr="00A14F2C">
              <w:rPr>
                <w:sz w:val="28"/>
              </w:rPr>
              <w:t xml:space="preserve"> </w:t>
            </w:r>
          </w:p>
        </w:tc>
        <w:tc>
          <w:tcPr>
            <w:tcW w:w="5951" w:type="dxa"/>
          </w:tcPr>
          <w:p w:rsidR="00230181" w:rsidRPr="00A14F2C" w:rsidRDefault="00230181" w:rsidP="00230181">
            <w:pPr>
              <w:jc w:val="right"/>
              <w:rPr>
                <w:sz w:val="8"/>
                <w:szCs w:val="6"/>
              </w:rPr>
            </w:pPr>
          </w:p>
          <w:p w:rsidR="00230181" w:rsidRDefault="00230181" w:rsidP="00230181">
            <w:pPr>
              <w:jc w:val="right"/>
            </w:pPr>
            <w:r>
              <w:t>If it feels awkward or difficult, you’re doing it right</w:t>
            </w:r>
          </w:p>
        </w:tc>
      </w:tr>
    </w:tbl>
    <w:p w:rsidR="00230181" w:rsidRDefault="00230181" w:rsidP="00230181"/>
    <w:tbl>
      <w:tblPr>
        <w:tblStyle w:val="TableGrid"/>
        <w:tblW w:w="0" w:type="auto"/>
        <w:tblBorders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065"/>
        <w:gridCol w:w="4511"/>
      </w:tblGrid>
      <w:tr w:rsidR="00230181" w:rsidTr="00230181">
        <w:tc>
          <w:tcPr>
            <w:tcW w:w="5065" w:type="dxa"/>
          </w:tcPr>
          <w:p w:rsidR="00230181" w:rsidRDefault="00230181" w:rsidP="00230181">
            <w:r w:rsidRPr="00A14F2C">
              <w:rPr>
                <w:sz w:val="36"/>
              </w:rPr>
              <w:sym w:font="Wingdings" w:char="F046"/>
            </w:r>
            <w:r>
              <w:rPr>
                <w:sz w:val="36"/>
              </w:rPr>
              <w:t xml:space="preserve"> </w:t>
            </w:r>
            <w:r>
              <w:rPr>
                <w:b/>
                <w:sz w:val="28"/>
              </w:rPr>
              <w:t>Replace destructive activities</w:t>
            </w:r>
            <w:r w:rsidRPr="00A14F2C">
              <w:rPr>
                <w:sz w:val="28"/>
              </w:rPr>
              <w:t xml:space="preserve"> </w:t>
            </w:r>
          </w:p>
        </w:tc>
        <w:tc>
          <w:tcPr>
            <w:tcW w:w="4511" w:type="dxa"/>
          </w:tcPr>
          <w:p w:rsidR="00230181" w:rsidRPr="00A14F2C" w:rsidRDefault="00230181" w:rsidP="00230181">
            <w:pPr>
              <w:jc w:val="right"/>
              <w:rPr>
                <w:sz w:val="8"/>
                <w:szCs w:val="6"/>
              </w:rPr>
            </w:pPr>
          </w:p>
          <w:p w:rsidR="00230181" w:rsidRDefault="00230181" w:rsidP="00230181">
            <w:pPr>
              <w:jc w:val="right"/>
            </w:pPr>
            <w:r>
              <w:t>Eat candy instead of getting high</w:t>
            </w:r>
          </w:p>
        </w:tc>
      </w:tr>
    </w:tbl>
    <w:p w:rsidR="00230181" w:rsidRDefault="00230181" w:rsidP="00230181"/>
    <w:tbl>
      <w:tblPr>
        <w:tblStyle w:val="TableGrid"/>
        <w:tblW w:w="0" w:type="auto"/>
        <w:tblBorders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5951"/>
      </w:tblGrid>
      <w:tr w:rsidR="00230181" w:rsidTr="00230181">
        <w:tc>
          <w:tcPr>
            <w:tcW w:w="3625" w:type="dxa"/>
          </w:tcPr>
          <w:p w:rsidR="00230181" w:rsidRDefault="00230181" w:rsidP="00230181">
            <w:r w:rsidRPr="00A14F2C">
              <w:rPr>
                <w:sz w:val="36"/>
              </w:rPr>
              <w:sym w:font="Wingdings" w:char="F046"/>
            </w:r>
            <w:r>
              <w:rPr>
                <w:sz w:val="36"/>
              </w:rPr>
              <w:t xml:space="preserve"> </w:t>
            </w:r>
            <w:r>
              <w:rPr>
                <w:b/>
                <w:sz w:val="28"/>
              </w:rPr>
              <w:t>Pretend you like yourself</w:t>
            </w:r>
            <w:r w:rsidRPr="00A14F2C">
              <w:rPr>
                <w:sz w:val="28"/>
              </w:rPr>
              <w:t xml:space="preserve"> </w:t>
            </w:r>
          </w:p>
        </w:tc>
        <w:tc>
          <w:tcPr>
            <w:tcW w:w="5951" w:type="dxa"/>
          </w:tcPr>
          <w:p w:rsidR="00230181" w:rsidRPr="00A14F2C" w:rsidRDefault="00230181" w:rsidP="00230181">
            <w:pPr>
              <w:jc w:val="right"/>
              <w:rPr>
                <w:sz w:val="8"/>
                <w:szCs w:val="6"/>
              </w:rPr>
            </w:pPr>
          </w:p>
          <w:p w:rsidR="00230181" w:rsidRDefault="00230181" w:rsidP="00230181">
            <w:pPr>
              <w:jc w:val="right"/>
            </w:pPr>
            <w:r>
              <w:t>See how different the day feels</w:t>
            </w:r>
          </w:p>
        </w:tc>
      </w:tr>
    </w:tbl>
    <w:p w:rsidR="00230181" w:rsidRDefault="00230181" w:rsidP="00230181"/>
    <w:tbl>
      <w:tblPr>
        <w:tblStyle w:val="TableGrid"/>
        <w:tblW w:w="0" w:type="auto"/>
        <w:tblBorders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5951"/>
      </w:tblGrid>
      <w:tr w:rsidR="00230181" w:rsidTr="00230181">
        <w:tc>
          <w:tcPr>
            <w:tcW w:w="3625" w:type="dxa"/>
          </w:tcPr>
          <w:p w:rsidR="00230181" w:rsidRDefault="00230181" w:rsidP="00230181">
            <w:r w:rsidRPr="00A14F2C">
              <w:rPr>
                <w:sz w:val="36"/>
              </w:rPr>
              <w:sym w:font="Wingdings" w:char="F046"/>
            </w:r>
            <w:r>
              <w:rPr>
                <w:sz w:val="36"/>
              </w:rPr>
              <w:t xml:space="preserve"> </w:t>
            </w:r>
            <w:r>
              <w:rPr>
                <w:b/>
                <w:sz w:val="28"/>
              </w:rPr>
              <w:t>Focus on now</w:t>
            </w:r>
            <w:r w:rsidRPr="00A14F2C">
              <w:rPr>
                <w:sz w:val="28"/>
              </w:rPr>
              <w:t xml:space="preserve"> </w:t>
            </w:r>
          </w:p>
        </w:tc>
        <w:tc>
          <w:tcPr>
            <w:tcW w:w="5951" w:type="dxa"/>
          </w:tcPr>
          <w:p w:rsidR="00230181" w:rsidRDefault="00230181" w:rsidP="00230181">
            <w:pPr>
              <w:jc w:val="right"/>
            </w:pPr>
            <w:r>
              <w:t>Don’t focus on the past or future; do what you can to make today better</w:t>
            </w:r>
          </w:p>
        </w:tc>
      </w:tr>
    </w:tbl>
    <w:p w:rsidR="00230181" w:rsidRDefault="00230181" w:rsidP="00230181"/>
    <w:tbl>
      <w:tblPr>
        <w:tblStyle w:val="TableGrid"/>
        <w:tblW w:w="0" w:type="auto"/>
        <w:tblBorders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5951"/>
      </w:tblGrid>
      <w:tr w:rsidR="00230181" w:rsidTr="00230181">
        <w:tc>
          <w:tcPr>
            <w:tcW w:w="3625" w:type="dxa"/>
          </w:tcPr>
          <w:p w:rsidR="00230181" w:rsidRDefault="00230181" w:rsidP="00230181">
            <w:r w:rsidRPr="00A14F2C">
              <w:rPr>
                <w:sz w:val="36"/>
              </w:rPr>
              <w:sym w:font="Wingdings" w:char="F046"/>
            </w:r>
            <w:r>
              <w:rPr>
                <w:sz w:val="36"/>
              </w:rPr>
              <w:t xml:space="preserve"> </w:t>
            </w:r>
            <w:r>
              <w:rPr>
                <w:b/>
                <w:sz w:val="28"/>
              </w:rPr>
              <w:t>Praise yourself</w:t>
            </w:r>
            <w:r w:rsidRPr="00A14F2C">
              <w:rPr>
                <w:sz w:val="28"/>
              </w:rPr>
              <w:t xml:space="preserve"> </w:t>
            </w:r>
          </w:p>
        </w:tc>
        <w:tc>
          <w:tcPr>
            <w:tcW w:w="5951" w:type="dxa"/>
          </w:tcPr>
          <w:p w:rsidR="00230181" w:rsidRDefault="00230181" w:rsidP="00230181">
            <w:pPr>
              <w:jc w:val="right"/>
            </w:pPr>
            <w:r>
              <w:t>Notice what you did right; this is the most powerful method of growth</w:t>
            </w:r>
          </w:p>
        </w:tc>
      </w:tr>
    </w:tbl>
    <w:p w:rsidR="00230181" w:rsidRDefault="00230181" w:rsidP="00230181"/>
    <w:tbl>
      <w:tblPr>
        <w:tblStyle w:val="TableGrid"/>
        <w:tblW w:w="0" w:type="auto"/>
        <w:tblBorders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435"/>
        <w:gridCol w:w="5141"/>
      </w:tblGrid>
      <w:tr w:rsidR="00230181" w:rsidTr="00230181">
        <w:tc>
          <w:tcPr>
            <w:tcW w:w="4435" w:type="dxa"/>
          </w:tcPr>
          <w:p w:rsidR="00230181" w:rsidRDefault="00230181" w:rsidP="00230181">
            <w:r w:rsidRPr="00A14F2C">
              <w:rPr>
                <w:sz w:val="36"/>
              </w:rPr>
              <w:sym w:font="Wingdings" w:char="F046"/>
            </w:r>
            <w:r>
              <w:rPr>
                <w:sz w:val="36"/>
              </w:rPr>
              <w:t xml:space="preserve"> </w:t>
            </w:r>
            <w:r>
              <w:rPr>
                <w:b/>
                <w:sz w:val="28"/>
              </w:rPr>
              <w:t>Observe repeating patterns</w:t>
            </w:r>
            <w:r w:rsidRPr="00A14F2C">
              <w:rPr>
                <w:sz w:val="28"/>
              </w:rPr>
              <w:t xml:space="preserve"> </w:t>
            </w:r>
          </w:p>
        </w:tc>
        <w:tc>
          <w:tcPr>
            <w:tcW w:w="5141" w:type="dxa"/>
          </w:tcPr>
          <w:p w:rsidR="00230181" w:rsidRPr="00A14F2C" w:rsidRDefault="00230181" w:rsidP="00230181">
            <w:pPr>
              <w:jc w:val="right"/>
              <w:rPr>
                <w:sz w:val="8"/>
                <w:szCs w:val="6"/>
              </w:rPr>
            </w:pPr>
          </w:p>
          <w:p w:rsidR="00230181" w:rsidRDefault="00230181" w:rsidP="00230181">
            <w:pPr>
              <w:jc w:val="right"/>
            </w:pPr>
            <w:r>
              <w:t>Try to notice and understand your well-worn paths</w:t>
            </w:r>
          </w:p>
        </w:tc>
      </w:tr>
    </w:tbl>
    <w:p w:rsidR="00230181" w:rsidRDefault="00230181" w:rsidP="00230181"/>
    <w:tbl>
      <w:tblPr>
        <w:tblStyle w:val="TableGrid"/>
        <w:tblW w:w="0" w:type="auto"/>
        <w:tblBorders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5951"/>
      </w:tblGrid>
      <w:tr w:rsidR="00230181" w:rsidTr="00230181">
        <w:tc>
          <w:tcPr>
            <w:tcW w:w="3625" w:type="dxa"/>
          </w:tcPr>
          <w:p w:rsidR="00230181" w:rsidRDefault="00230181" w:rsidP="00230181">
            <w:r w:rsidRPr="00A14F2C">
              <w:rPr>
                <w:sz w:val="36"/>
              </w:rPr>
              <w:sym w:font="Wingdings" w:char="F046"/>
            </w:r>
            <w:r>
              <w:rPr>
                <w:sz w:val="36"/>
              </w:rPr>
              <w:t xml:space="preserve"> </w:t>
            </w:r>
            <w:r>
              <w:rPr>
                <w:b/>
                <w:sz w:val="28"/>
              </w:rPr>
              <w:t>Self-nurture</w:t>
            </w:r>
            <w:r w:rsidRPr="00A14F2C">
              <w:rPr>
                <w:sz w:val="28"/>
              </w:rPr>
              <w:t xml:space="preserve"> </w:t>
            </w:r>
          </w:p>
        </w:tc>
        <w:tc>
          <w:tcPr>
            <w:tcW w:w="5951" w:type="dxa"/>
          </w:tcPr>
          <w:p w:rsidR="00230181" w:rsidRPr="00A14F2C" w:rsidRDefault="00230181" w:rsidP="00230181">
            <w:pPr>
              <w:jc w:val="right"/>
              <w:rPr>
                <w:sz w:val="8"/>
                <w:szCs w:val="6"/>
              </w:rPr>
            </w:pPr>
          </w:p>
          <w:p w:rsidR="00230181" w:rsidRDefault="00230181" w:rsidP="00230181">
            <w:pPr>
              <w:jc w:val="right"/>
            </w:pPr>
            <w:r>
              <w:t>Do something you enjoy (e.g., take a walk, see a movie)</w:t>
            </w:r>
          </w:p>
        </w:tc>
      </w:tr>
    </w:tbl>
    <w:p w:rsidR="00230181" w:rsidRDefault="00230181" w:rsidP="00230181"/>
    <w:tbl>
      <w:tblPr>
        <w:tblStyle w:val="TableGrid"/>
        <w:tblW w:w="0" w:type="auto"/>
        <w:tblBorders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5951"/>
      </w:tblGrid>
      <w:tr w:rsidR="00230181" w:rsidTr="00230181">
        <w:tc>
          <w:tcPr>
            <w:tcW w:w="3625" w:type="dxa"/>
          </w:tcPr>
          <w:p w:rsidR="00230181" w:rsidRDefault="00230181" w:rsidP="00230181">
            <w:r w:rsidRPr="00A14F2C">
              <w:rPr>
                <w:sz w:val="36"/>
              </w:rPr>
              <w:sym w:font="Wingdings" w:char="F046"/>
            </w:r>
            <w:r>
              <w:rPr>
                <w:sz w:val="36"/>
              </w:rPr>
              <w:t xml:space="preserve"> </w:t>
            </w:r>
            <w:r>
              <w:rPr>
                <w:b/>
                <w:sz w:val="28"/>
              </w:rPr>
              <w:t>Practice delay</w:t>
            </w:r>
            <w:r w:rsidRPr="00A14F2C">
              <w:rPr>
                <w:sz w:val="28"/>
              </w:rPr>
              <w:t xml:space="preserve"> </w:t>
            </w:r>
          </w:p>
        </w:tc>
        <w:tc>
          <w:tcPr>
            <w:tcW w:w="5951" w:type="dxa"/>
          </w:tcPr>
          <w:p w:rsidR="00230181" w:rsidRDefault="00230181" w:rsidP="00230181">
            <w:pPr>
              <w:jc w:val="right"/>
            </w:pPr>
            <w:r>
              <w:t>If you can’t totally prevent a self-destructive act, delay it as long as possible</w:t>
            </w:r>
          </w:p>
        </w:tc>
      </w:tr>
    </w:tbl>
    <w:p w:rsidR="00230181" w:rsidRDefault="00230181" w:rsidP="00230181"/>
    <w:tbl>
      <w:tblPr>
        <w:tblStyle w:val="TableGrid"/>
        <w:tblW w:w="0" w:type="auto"/>
        <w:tblBorders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5951"/>
      </w:tblGrid>
      <w:tr w:rsidR="00230181" w:rsidTr="00230181">
        <w:tc>
          <w:tcPr>
            <w:tcW w:w="3625" w:type="dxa"/>
          </w:tcPr>
          <w:p w:rsidR="00230181" w:rsidRDefault="00230181" w:rsidP="00230181">
            <w:r w:rsidRPr="00A14F2C">
              <w:rPr>
                <w:sz w:val="36"/>
              </w:rPr>
              <w:sym w:font="Wingdings" w:char="F046"/>
            </w:r>
            <w:r>
              <w:rPr>
                <w:sz w:val="36"/>
              </w:rPr>
              <w:t xml:space="preserve"> </w:t>
            </w:r>
            <w:r>
              <w:rPr>
                <w:b/>
                <w:sz w:val="28"/>
              </w:rPr>
              <w:t>Set a deadline</w:t>
            </w:r>
            <w:r w:rsidRPr="00A14F2C">
              <w:rPr>
                <w:sz w:val="28"/>
              </w:rPr>
              <w:t xml:space="preserve"> </w:t>
            </w:r>
          </w:p>
        </w:tc>
        <w:tc>
          <w:tcPr>
            <w:tcW w:w="5951" w:type="dxa"/>
          </w:tcPr>
          <w:p w:rsidR="00230181" w:rsidRPr="00A14F2C" w:rsidRDefault="00230181" w:rsidP="00230181">
            <w:pPr>
              <w:jc w:val="right"/>
              <w:rPr>
                <w:sz w:val="8"/>
                <w:szCs w:val="6"/>
              </w:rPr>
            </w:pPr>
          </w:p>
          <w:p w:rsidR="00230181" w:rsidRDefault="00230181" w:rsidP="00230181">
            <w:pPr>
              <w:jc w:val="right"/>
            </w:pPr>
            <w:r>
              <w:t>Make it happen by setting a date</w:t>
            </w:r>
          </w:p>
        </w:tc>
      </w:tr>
    </w:tbl>
    <w:p w:rsidR="00230181" w:rsidRDefault="00230181" w:rsidP="00230181"/>
    <w:tbl>
      <w:tblPr>
        <w:tblStyle w:val="TableGrid"/>
        <w:tblW w:w="0" w:type="auto"/>
        <w:tblBorders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5951"/>
      </w:tblGrid>
      <w:tr w:rsidR="00230181" w:rsidTr="00230181">
        <w:tc>
          <w:tcPr>
            <w:tcW w:w="3625" w:type="dxa"/>
          </w:tcPr>
          <w:p w:rsidR="00230181" w:rsidRDefault="00230181" w:rsidP="00230181">
            <w:r w:rsidRPr="00A14F2C">
              <w:rPr>
                <w:sz w:val="36"/>
              </w:rPr>
              <w:sym w:font="Wingdings" w:char="F046"/>
            </w:r>
            <w:r>
              <w:rPr>
                <w:sz w:val="36"/>
              </w:rPr>
              <w:t xml:space="preserve"> </w:t>
            </w:r>
            <w:r>
              <w:rPr>
                <w:b/>
                <w:sz w:val="28"/>
              </w:rPr>
              <w:t>Rethink</w:t>
            </w:r>
            <w:r w:rsidRPr="00A14F2C">
              <w:rPr>
                <w:sz w:val="28"/>
              </w:rPr>
              <w:t xml:space="preserve"> </w:t>
            </w:r>
          </w:p>
        </w:tc>
        <w:tc>
          <w:tcPr>
            <w:tcW w:w="5951" w:type="dxa"/>
          </w:tcPr>
          <w:p w:rsidR="00230181" w:rsidRPr="00A14F2C" w:rsidRDefault="00230181" w:rsidP="00230181">
            <w:pPr>
              <w:jc w:val="right"/>
              <w:rPr>
                <w:sz w:val="8"/>
                <w:szCs w:val="6"/>
              </w:rPr>
            </w:pPr>
          </w:p>
          <w:p w:rsidR="00230181" w:rsidRDefault="00230181" w:rsidP="00230181">
            <w:pPr>
              <w:jc w:val="right"/>
            </w:pPr>
            <w:r>
              <w:t>Think in a way that helps you feel better</w:t>
            </w:r>
          </w:p>
        </w:tc>
      </w:tr>
    </w:tbl>
    <w:p w:rsidR="00230181" w:rsidRDefault="00230181" w:rsidP="00230181"/>
    <w:tbl>
      <w:tblPr>
        <w:tblStyle w:val="TableGrid"/>
        <w:tblW w:w="0" w:type="auto"/>
        <w:tblBorders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5951"/>
      </w:tblGrid>
      <w:tr w:rsidR="00230181" w:rsidTr="00230181">
        <w:tc>
          <w:tcPr>
            <w:tcW w:w="3625" w:type="dxa"/>
          </w:tcPr>
          <w:p w:rsidR="00230181" w:rsidRDefault="00230181" w:rsidP="00230181">
            <w:r w:rsidRPr="00A14F2C">
              <w:rPr>
                <w:sz w:val="36"/>
              </w:rPr>
              <w:sym w:font="Wingdings" w:char="F046"/>
            </w:r>
            <w:r>
              <w:rPr>
                <w:sz w:val="36"/>
              </w:rPr>
              <w:t xml:space="preserve"> </w:t>
            </w:r>
            <w:r>
              <w:rPr>
                <w:b/>
                <w:sz w:val="28"/>
              </w:rPr>
              <w:t>Take responsibility</w:t>
            </w:r>
            <w:r w:rsidRPr="00A14F2C">
              <w:rPr>
                <w:sz w:val="28"/>
              </w:rPr>
              <w:t xml:space="preserve"> </w:t>
            </w:r>
          </w:p>
        </w:tc>
        <w:tc>
          <w:tcPr>
            <w:tcW w:w="5951" w:type="dxa"/>
          </w:tcPr>
          <w:p w:rsidR="00230181" w:rsidRPr="00A14F2C" w:rsidRDefault="00230181" w:rsidP="00230181">
            <w:pPr>
              <w:jc w:val="right"/>
              <w:rPr>
                <w:sz w:val="8"/>
                <w:szCs w:val="6"/>
              </w:rPr>
            </w:pPr>
          </w:p>
          <w:p w:rsidR="00230181" w:rsidRDefault="00230181" w:rsidP="00230181">
            <w:pPr>
              <w:jc w:val="right"/>
            </w:pPr>
            <w:r>
              <w:t>Take an active, not a passive approach</w:t>
            </w:r>
          </w:p>
        </w:tc>
      </w:tr>
    </w:tbl>
    <w:p w:rsidR="00230181" w:rsidRDefault="00230181" w:rsidP="00230181"/>
    <w:tbl>
      <w:tblPr>
        <w:tblStyle w:val="TableGrid"/>
        <w:tblW w:w="0" w:type="auto"/>
        <w:tblBorders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435"/>
        <w:gridCol w:w="5141"/>
      </w:tblGrid>
      <w:tr w:rsidR="00230181" w:rsidTr="00230181">
        <w:tc>
          <w:tcPr>
            <w:tcW w:w="4435" w:type="dxa"/>
          </w:tcPr>
          <w:p w:rsidR="00230181" w:rsidRDefault="00230181" w:rsidP="00230181">
            <w:r w:rsidRPr="00A14F2C">
              <w:rPr>
                <w:sz w:val="36"/>
              </w:rPr>
              <w:sym w:font="Wingdings" w:char="F046"/>
            </w:r>
            <w:r>
              <w:rPr>
                <w:sz w:val="36"/>
              </w:rPr>
              <w:t xml:space="preserve"> </w:t>
            </w:r>
            <w:r>
              <w:rPr>
                <w:b/>
                <w:sz w:val="28"/>
              </w:rPr>
              <w:t>Learn from experience</w:t>
            </w:r>
            <w:r w:rsidRPr="00A14F2C">
              <w:rPr>
                <w:sz w:val="28"/>
              </w:rPr>
              <w:t xml:space="preserve"> </w:t>
            </w:r>
          </w:p>
        </w:tc>
        <w:tc>
          <w:tcPr>
            <w:tcW w:w="5141" w:type="dxa"/>
          </w:tcPr>
          <w:p w:rsidR="00230181" w:rsidRPr="00A14F2C" w:rsidRDefault="00230181" w:rsidP="00230181">
            <w:pPr>
              <w:jc w:val="right"/>
              <w:rPr>
                <w:sz w:val="8"/>
                <w:szCs w:val="6"/>
              </w:rPr>
            </w:pPr>
          </w:p>
          <w:p w:rsidR="00230181" w:rsidRDefault="00230181" w:rsidP="00230181">
            <w:pPr>
              <w:jc w:val="right"/>
            </w:pPr>
            <w:r>
              <w:t>Seek wisdom that can help you next time</w:t>
            </w:r>
          </w:p>
        </w:tc>
      </w:tr>
    </w:tbl>
    <w:p w:rsidR="00230181" w:rsidRDefault="00230181" w:rsidP="00230181"/>
    <w:tbl>
      <w:tblPr>
        <w:tblStyle w:val="TableGrid"/>
        <w:tblW w:w="0" w:type="auto"/>
        <w:tblBorders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5951"/>
      </w:tblGrid>
      <w:tr w:rsidR="00230181" w:rsidTr="00230181">
        <w:tc>
          <w:tcPr>
            <w:tcW w:w="3625" w:type="dxa"/>
          </w:tcPr>
          <w:p w:rsidR="00230181" w:rsidRDefault="00230181" w:rsidP="00230181">
            <w:r w:rsidRPr="00A14F2C">
              <w:rPr>
                <w:sz w:val="36"/>
              </w:rPr>
              <w:sym w:font="Wingdings" w:char="F046"/>
            </w:r>
            <w:r>
              <w:rPr>
                <w:sz w:val="36"/>
              </w:rPr>
              <w:t xml:space="preserve"> </w:t>
            </w:r>
            <w:r>
              <w:rPr>
                <w:b/>
                <w:sz w:val="28"/>
              </w:rPr>
              <w:t xml:space="preserve">Use kinder language </w:t>
            </w:r>
            <w:r w:rsidRPr="00A14F2C">
              <w:rPr>
                <w:sz w:val="28"/>
              </w:rPr>
              <w:t xml:space="preserve"> </w:t>
            </w:r>
          </w:p>
        </w:tc>
        <w:tc>
          <w:tcPr>
            <w:tcW w:w="5951" w:type="dxa"/>
          </w:tcPr>
          <w:p w:rsidR="00230181" w:rsidRPr="00A14F2C" w:rsidRDefault="00230181" w:rsidP="00230181">
            <w:pPr>
              <w:jc w:val="right"/>
              <w:rPr>
                <w:sz w:val="8"/>
                <w:szCs w:val="6"/>
              </w:rPr>
            </w:pPr>
          </w:p>
          <w:p w:rsidR="00230181" w:rsidRDefault="00230181" w:rsidP="00230181">
            <w:pPr>
              <w:jc w:val="right"/>
            </w:pPr>
            <w:r>
              <w:t>Make your language less harsh</w:t>
            </w:r>
          </w:p>
        </w:tc>
      </w:tr>
    </w:tbl>
    <w:p w:rsidR="00230181" w:rsidRDefault="00230181" w:rsidP="00230181"/>
    <w:tbl>
      <w:tblPr>
        <w:tblStyle w:val="TableGrid"/>
        <w:tblW w:w="0" w:type="auto"/>
        <w:tblBorders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5951"/>
      </w:tblGrid>
      <w:tr w:rsidR="00230181" w:rsidTr="00230181">
        <w:tc>
          <w:tcPr>
            <w:tcW w:w="3625" w:type="dxa"/>
          </w:tcPr>
          <w:p w:rsidR="00230181" w:rsidRDefault="00230181" w:rsidP="00230181">
            <w:r w:rsidRPr="00A14F2C">
              <w:rPr>
                <w:sz w:val="36"/>
              </w:rPr>
              <w:sym w:font="Wingdings" w:char="F046"/>
            </w:r>
            <w:r>
              <w:rPr>
                <w:sz w:val="36"/>
              </w:rPr>
              <w:t xml:space="preserve"> </w:t>
            </w:r>
            <w:r>
              <w:rPr>
                <w:b/>
                <w:sz w:val="28"/>
              </w:rPr>
              <w:t>Reward yourself</w:t>
            </w:r>
            <w:r w:rsidRPr="00A14F2C">
              <w:rPr>
                <w:sz w:val="28"/>
              </w:rPr>
              <w:t xml:space="preserve"> </w:t>
            </w:r>
          </w:p>
        </w:tc>
        <w:tc>
          <w:tcPr>
            <w:tcW w:w="5951" w:type="dxa"/>
          </w:tcPr>
          <w:p w:rsidR="00230181" w:rsidRPr="00A14F2C" w:rsidRDefault="00230181" w:rsidP="00230181">
            <w:pPr>
              <w:jc w:val="right"/>
              <w:rPr>
                <w:sz w:val="8"/>
                <w:szCs w:val="6"/>
              </w:rPr>
            </w:pPr>
          </w:p>
          <w:p w:rsidR="00230181" w:rsidRDefault="00230181" w:rsidP="00230181">
            <w:pPr>
              <w:jc w:val="right"/>
            </w:pPr>
            <w:r>
              <w:t>Find a healthy way to celebrate anything you do right</w:t>
            </w:r>
          </w:p>
        </w:tc>
      </w:tr>
    </w:tbl>
    <w:p w:rsidR="00230181" w:rsidRDefault="00230181" w:rsidP="00230181"/>
    <w:tbl>
      <w:tblPr>
        <w:tblStyle w:val="TableGrid"/>
        <w:tblW w:w="0" w:type="auto"/>
        <w:tblBorders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5951"/>
      </w:tblGrid>
      <w:tr w:rsidR="00230181" w:rsidTr="00230181">
        <w:tc>
          <w:tcPr>
            <w:tcW w:w="3625" w:type="dxa"/>
          </w:tcPr>
          <w:p w:rsidR="00230181" w:rsidRDefault="00230181" w:rsidP="00230181">
            <w:r w:rsidRPr="00A14F2C">
              <w:rPr>
                <w:sz w:val="36"/>
              </w:rPr>
              <w:sym w:font="Wingdings" w:char="F046"/>
            </w:r>
            <w:r>
              <w:rPr>
                <w:sz w:val="36"/>
              </w:rPr>
              <w:t xml:space="preserve"> </w:t>
            </w:r>
            <w:r>
              <w:rPr>
                <w:b/>
                <w:sz w:val="28"/>
              </w:rPr>
              <w:t>Setbacks are not failures</w:t>
            </w:r>
            <w:r w:rsidRPr="00A14F2C">
              <w:rPr>
                <w:sz w:val="28"/>
              </w:rPr>
              <w:t xml:space="preserve"> </w:t>
            </w:r>
          </w:p>
        </w:tc>
        <w:tc>
          <w:tcPr>
            <w:tcW w:w="5951" w:type="dxa"/>
          </w:tcPr>
          <w:p w:rsidR="00230181" w:rsidRPr="00A14F2C" w:rsidRDefault="00230181" w:rsidP="00230181">
            <w:pPr>
              <w:jc w:val="right"/>
              <w:rPr>
                <w:sz w:val="8"/>
                <w:szCs w:val="6"/>
              </w:rPr>
            </w:pPr>
          </w:p>
          <w:p w:rsidR="00230181" w:rsidRDefault="00230181" w:rsidP="00230181">
            <w:pPr>
              <w:jc w:val="right"/>
            </w:pPr>
            <w:r>
              <w:t>A setback is a setback – nothing more</w:t>
            </w:r>
          </w:p>
        </w:tc>
      </w:tr>
    </w:tbl>
    <w:p w:rsidR="00230181" w:rsidRDefault="00230181" w:rsidP="00230181"/>
    <w:tbl>
      <w:tblPr>
        <w:tblStyle w:val="TableGrid"/>
        <w:tblW w:w="0" w:type="auto"/>
        <w:tblBorders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5951"/>
      </w:tblGrid>
      <w:tr w:rsidR="00230181" w:rsidTr="00230181">
        <w:tc>
          <w:tcPr>
            <w:tcW w:w="3625" w:type="dxa"/>
          </w:tcPr>
          <w:p w:rsidR="00230181" w:rsidRDefault="00230181" w:rsidP="00230181">
            <w:r w:rsidRPr="00A14F2C">
              <w:rPr>
                <w:sz w:val="36"/>
              </w:rPr>
              <w:sym w:font="Wingdings" w:char="F046"/>
            </w:r>
            <w:r>
              <w:rPr>
                <w:sz w:val="36"/>
              </w:rPr>
              <w:t xml:space="preserve"> </w:t>
            </w:r>
            <w:r>
              <w:rPr>
                <w:b/>
                <w:sz w:val="28"/>
              </w:rPr>
              <w:t>Tolerate the feeling</w:t>
            </w:r>
            <w:r w:rsidRPr="00A14F2C">
              <w:rPr>
                <w:sz w:val="28"/>
              </w:rPr>
              <w:t xml:space="preserve"> </w:t>
            </w:r>
          </w:p>
        </w:tc>
        <w:tc>
          <w:tcPr>
            <w:tcW w:w="5951" w:type="dxa"/>
          </w:tcPr>
          <w:p w:rsidR="00230181" w:rsidRPr="00A14F2C" w:rsidRDefault="00230181" w:rsidP="00230181">
            <w:pPr>
              <w:jc w:val="right"/>
              <w:rPr>
                <w:sz w:val="8"/>
                <w:szCs w:val="6"/>
              </w:rPr>
            </w:pPr>
          </w:p>
          <w:p w:rsidR="00230181" w:rsidRDefault="00230181" w:rsidP="00230181">
            <w:pPr>
              <w:jc w:val="right"/>
            </w:pPr>
            <w:r>
              <w:t xml:space="preserve"> “No feeling is final”; just get through it safely</w:t>
            </w:r>
          </w:p>
        </w:tc>
      </w:tr>
    </w:tbl>
    <w:p w:rsidR="00230181" w:rsidRDefault="00230181" w:rsidP="00230181"/>
    <w:tbl>
      <w:tblPr>
        <w:tblStyle w:val="TableGrid"/>
        <w:tblW w:w="0" w:type="auto"/>
        <w:tblBorders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705"/>
        <w:gridCol w:w="4871"/>
      </w:tblGrid>
      <w:tr w:rsidR="00230181" w:rsidTr="00230181">
        <w:tc>
          <w:tcPr>
            <w:tcW w:w="4705" w:type="dxa"/>
          </w:tcPr>
          <w:p w:rsidR="00230181" w:rsidRDefault="00230181" w:rsidP="00230181">
            <w:r w:rsidRPr="00A14F2C">
              <w:rPr>
                <w:sz w:val="36"/>
              </w:rPr>
              <w:sym w:font="Wingdings" w:char="F046"/>
            </w:r>
            <w:r>
              <w:rPr>
                <w:sz w:val="36"/>
              </w:rPr>
              <w:t xml:space="preserve"> </w:t>
            </w:r>
            <w:r>
              <w:rPr>
                <w:b/>
                <w:sz w:val="28"/>
              </w:rPr>
              <w:t>Actions first, feelings will follow</w:t>
            </w:r>
            <w:r w:rsidRPr="00A14F2C">
              <w:rPr>
                <w:sz w:val="28"/>
              </w:rPr>
              <w:t xml:space="preserve"> </w:t>
            </w:r>
          </w:p>
        </w:tc>
        <w:tc>
          <w:tcPr>
            <w:tcW w:w="4871" w:type="dxa"/>
          </w:tcPr>
          <w:p w:rsidR="00230181" w:rsidRPr="00A14F2C" w:rsidRDefault="00230181" w:rsidP="00230181">
            <w:pPr>
              <w:jc w:val="right"/>
              <w:rPr>
                <w:sz w:val="8"/>
                <w:szCs w:val="6"/>
              </w:rPr>
            </w:pPr>
          </w:p>
          <w:p w:rsidR="00230181" w:rsidRDefault="00230181" w:rsidP="00230181">
            <w:pPr>
              <w:jc w:val="right"/>
            </w:pPr>
            <w:r>
              <w:t>Don’t wait until you feel motivated; just start now</w:t>
            </w:r>
          </w:p>
        </w:tc>
      </w:tr>
    </w:tbl>
    <w:p w:rsidR="00230181" w:rsidRDefault="00230181" w:rsidP="00230181"/>
    <w:tbl>
      <w:tblPr>
        <w:tblStyle w:val="TableGrid"/>
        <w:tblW w:w="0" w:type="auto"/>
        <w:tblBorders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075"/>
        <w:gridCol w:w="5501"/>
      </w:tblGrid>
      <w:tr w:rsidR="00230181" w:rsidTr="00230181">
        <w:tc>
          <w:tcPr>
            <w:tcW w:w="4075" w:type="dxa"/>
          </w:tcPr>
          <w:p w:rsidR="00230181" w:rsidRDefault="00230181" w:rsidP="00230181">
            <w:r w:rsidRPr="00A14F2C">
              <w:rPr>
                <w:sz w:val="36"/>
              </w:rPr>
              <w:sym w:font="Wingdings" w:char="F046"/>
            </w:r>
            <w:r>
              <w:rPr>
                <w:sz w:val="36"/>
              </w:rPr>
              <w:t xml:space="preserve"> </w:t>
            </w:r>
            <w:r>
              <w:rPr>
                <w:b/>
                <w:sz w:val="28"/>
              </w:rPr>
              <w:t>Create positive addictions</w:t>
            </w:r>
            <w:r w:rsidRPr="00A14F2C">
              <w:rPr>
                <w:sz w:val="28"/>
              </w:rPr>
              <w:t xml:space="preserve"> </w:t>
            </w:r>
          </w:p>
        </w:tc>
        <w:tc>
          <w:tcPr>
            <w:tcW w:w="5501" w:type="dxa"/>
          </w:tcPr>
          <w:p w:rsidR="00230181" w:rsidRPr="00A14F2C" w:rsidRDefault="00230181" w:rsidP="00230181">
            <w:pPr>
              <w:jc w:val="right"/>
              <w:rPr>
                <w:sz w:val="8"/>
                <w:szCs w:val="6"/>
              </w:rPr>
            </w:pPr>
          </w:p>
          <w:p w:rsidR="00230181" w:rsidRDefault="00230181" w:rsidP="00230181">
            <w:pPr>
              <w:jc w:val="right"/>
            </w:pPr>
            <w:r>
              <w:t xml:space="preserve">Examples: Sports, hobbies, AA ... </w:t>
            </w:r>
          </w:p>
        </w:tc>
      </w:tr>
    </w:tbl>
    <w:p w:rsidR="00230181" w:rsidRDefault="00230181" w:rsidP="00230181"/>
    <w:tbl>
      <w:tblPr>
        <w:tblStyle w:val="TableGrid"/>
        <w:tblW w:w="0" w:type="auto"/>
        <w:tblBorders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165"/>
        <w:gridCol w:w="5411"/>
      </w:tblGrid>
      <w:tr w:rsidR="00230181" w:rsidTr="00230181">
        <w:tc>
          <w:tcPr>
            <w:tcW w:w="4165" w:type="dxa"/>
          </w:tcPr>
          <w:p w:rsidR="00230181" w:rsidRDefault="00230181" w:rsidP="00230181">
            <w:r w:rsidRPr="00A14F2C">
              <w:rPr>
                <w:sz w:val="36"/>
              </w:rPr>
              <w:sym w:font="Wingdings" w:char="F046"/>
            </w:r>
            <w:r>
              <w:rPr>
                <w:sz w:val="36"/>
              </w:rPr>
              <w:t xml:space="preserve"> </w:t>
            </w:r>
            <w:r>
              <w:rPr>
                <w:b/>
                <w:sz w:val="28"/>
              </w:rPr>
              <w:t>When in doubt, don’t</w:t>
            </w:r>
            <w:r w:rsidRPr="00A14F2C">
              <w:rPr>
                <w:sz w:val="28"/>
              </w:rPr>
              <w:t xml:space="preserve"> </w:t>
            </w:r>
          </w:p>
        </w:tc>
        <w:tc>
          <w:tcPr>
            <w:tcW w:w="5411" w:type="dxa"/>
          </w:tcPr>
          <w:p w:rsidR="00230181" w:rsidRPr="00A14F2C" w:rsidRDefault="00230181" w:rsidP="00230181">
            <w:pPr>
              <w:jc w:val="right"/>
              <w:rPr>
                <w:sz w:val="8"/>
                <w:szCs w:val="6"/>
              </w:rPr>
            </w:pPr>
          </w:p>
          <w:p w:rsidR="00230181" w:rsidRDefault="00230181" w:rsidP="00230181">
            <w:pPr>
              <w:jc w:val="right"/>
            </w:pPr>
            <w:r>
              <w:t>If you suspect danger, move away (mentally or physically)</w:t>
            </w:r>
          </w:p>
        </w:tc>
      </w:tr>
    </w:tbl>
    <w:p w:rsidR="00230181" w:rsidRDefault="00230181" w:rsidP="00230181"/>
    <w:tbl>
      <w:tblPr>
        <w:tblStyle w:val="TableGrid"/>
        <w:tblW w:w="0" w:type="auto"/>
        <w:tblBorders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5951"/>
      </w:tblGrid>
      <w:tr w:rsidR="00230181" w:rsidTr="00230181">
        <w:tc>
          <w:tcPr>
            <w:tcW w:w="3625" w:type="dxa"/>
          </w:tcPr>
          <w:p w:rsidR="00230181" w:rsidRDefault="00230181" w:rsidP="00230181">
            <w:r w:rsidRPr="00A14F2C">
              <w:rPr>
                <w:sz w:val="36"/>
              </w:rPr>
              <w:sym w:font="Wingdings" w:char="F046"/>
            </w:r>
            <w:r>
              <w:rPr>
                <w:sz w:val="36"/>
              </w:rPr>
              <w:t xml:space="preserve"> </w:t>
            </w:r>
            <w:r>
              <w:rPr>
                <w:b/>
                <w:sz w:val="28"/>
              </w:rPr>
              <w:t>Fight the trigger</w:t>
            </w:r>
            <w:r w:rsidRPr="00A14F2C">
              <w:rPr>
                <w:sz w:val="28"/>
              </w:rPr>
              <w:t xml:space="preserve"> </w:t>
            </w:r>
          </w:p>
        </w:tc>
        <w:tc>
          <w:tcPr>
            <w:tcW w:w="5951" w:type="dxa"/>
          </w:tcPr>
          <w:p w:rsidR="00230181" w:rsidRPr="00A14F2C" w:rsidRDefault="00230181" w:rsidP="00230181">
            <w:pPr>
              <w:jc w:val="right"/>
              <w:rPr>
                <w:sz w:val="8"/>
                <w:szCs w:val="6"/>
              </w:rPr>
            </w:pPr>
          </w:p>
          <w:p w:rsidR="00230181" w:rsidRDefault="00230181" w:rsidP="00230181">
            <w:pPr>
              <w:jc w:val="right"/>
            </w:pPr>
            <w:r>
              <w:t>Take an active approach to protect yourself</w:t>
            </w:r>
          </w:p>
        </w:tc>
      </w:tr>
    </w:tbl>
    <w:p w:rsidR="00230181" w:rsidRDefault="00230181" w:rsidP="00230181"/>
    <w:tbl>
      <w:tblPr>
        <w:tblStyle w:val="TableGrid"/>
        <w:tblW w:w="0" w:type="auto"/>
        <w:tblBorders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5951"/>
      </w:tblGrid>
      <w:tr w:rsidR="00230181" w:rsidTr="00230181">
        <w:tc>
          <w:tcPr>
            <w:tcW w:w="3625" w:type="dxa"/>
          </w:tcPr>
          <w:p w:rsidR="00230181" w:rsidRDefault="00230181" w:rsidP="00230181">
            <w:r w:rsidRPr="00A14F2C">
              <w:rPr>
                <w:sz w:val="36"/>
              </w:rPr>
              <w:sym w:font="Wingdings" w:char="F046"/>
            </w:r>
            <w:r>
              <w:rPr>
                <w:sz w:val="36"/>
              </w:rPr>
              <w:t xml:space="preserve"> </w:t>
            </w:r>
            <w:r>
              <w:rPr>
                <w:b/>
                <w:sz w:val="28"/>
              </w:rPr>
              <w:t>Do the right thing</w:t>
            </w:r>
            <w:r w:rsidRPr="00A14F2C">
              <w:rPr>
                <w:sz w:val="28"/>
              </w:rPr>
              <w:t xml:space="preserve"> </w:t>
            </w:r>
          </w:p>
        </w:tc>
        <w:tc>
          <w:tcPr>
            <w:tcW w:w="5951" w:type="dxa"/>
          </w:tcPr>
          <w:p w:rsidR="00230181" w:rsidRPr="00A14F2C" w:rsidRDefault="00230181" w:rsidP="00230181">
            <w:pPr>
              <w:jc w:val="right"/>
              <w:rPr>
                <w:sz w:val="8"/>
                <w:szCs w:val="6"/>
              </w:rPr>
            </w:pPr>
          </w:p>
          <w:p w:rsidR="00230181" w:rsidRDefault="00230181" w:rsidP="00230181">
            <w:pPr>
              <w:jc w:val="right"/>
            </w:pPr>
            <w:r>
              <w:t>Do what you know will help you, even if you don’t feel like it</w:t>
            </w:r>
          </w:p>
        </w:tc>
      </w:tr>
    </w:tbl>
    <w:p w:rsidR="00230181" w:rsidRDefault="00230181" w:rsidP="00230181"/>
    <w:tbl>
      <w:tblPr>
        <w:tblStyle w:val="TableGrid"/>
        <w:tblW w:w="0" w:type="auto"/>
        <w:tblBorders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5951"/>
      </w:tblGrid>
      <w:tr w:rsidR="00230181" w:rsidTr="00230181">
        <w:tc>
          <w:tcPr>
            <w:tcW w:w="3625" w:type="dxa"/>
          </w:tcPr>
          <w:p w:rsidR="00230181" w:rsidRDefault="00230181" w:rsidP="00230181">
            <w:r w:rsidRPr="00A14F2C">
              <w:rPr>
                <w:sz w:val="36"/>
              </w:rPr>
              <w:sym w:font="Wingdings" w:char="F046"/>
            </w:r>
            <w:r>
              <w:rPr>
                <w:sz w:val="36"/>
              </w:rPr>
              <w:t xml:space="preserve"> </w:t>
            </w:r>
            <w:r>
              <w:rPr>
                <w:b/>
                <w:sz w:val="28"/>
              </w:rPr>
              <w:t>Go to a meeting</w:t>
            </w:r>
          </w:p>
        </w:tc>
        <w:tc>
          <w:tcPr>
            <w:tcW w:w="5951" w:type="dxa"/>
          </w:tcPr>
          <w:p w:rsidR="00230181" w:rsidRPr="00A14F2C" w:rsidRDefault="00230181" w:rsidP="00230181">
            <w:pPr>
              <w:jc w:val="right"/>
              <w:rPr>
                <w:sz w:val="8"/>
                <w:szCs w:val="6"/>
              </w:rPr>
            </w:pPr>
          </w:p>
          <w:p w:rsidR="00230181" w:rsidRDefault="00230181" w:rsidP="00230181">
            <w:pPr>
              <w:jc w:val="right"/>
            </w:pPr>
            <w:r>
              <w:t>Feet first; just get there and let the rest happen</w:t>
            </w:r>
          </w:p>
        </w:tc>
      </w:tr>
    </w:tbl>
    <w:p w:rsidR="00230181" w:rsidRDefault="00230181" w:rsidP="00230181"/>
    <w:tbl>
      <w:tblPr>
        <w:tblStyle w:val="TableGrid"/>
        <w:tblW w:w="0" w:type="auto"/>
        <w:tblBorders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355"/>
        <w:gridCol w:w="6221"/>
      </w:tblGrid>
      <w:tr w:rsidR="00230181" w:rsidTr="00230181">
        <w:tc>
          <w:tcPr>
            <w:tcW w:w="3355" w:type="dxa"/>
          </w:tcPr>
          <w:p w:rsidR="00230181" w:rsidRDefault="00230181" w:rsidP="00230181">
            <w:r w:rsidRPr="00A14F2C">
              <w:rPr>
                <w:sz w:val="36"/>
              </w:rPr>
              <w:sym w:font="Wingdings" w:char="F046"/>
            </w:r>
            <w:r>
              <w:rPr>
                <w:sz w:val="36"/>
              </w:rPr>
              <w:t xml:space="preserve"> </w:t>
            </w:r>
            <w:r>
              <w:rPr>
                <w:b/>
                <w:sz w:val="28"/>
              </w:rPr>
              <w:t>Prioritize healing</w:t>
            </w:r>
            <w:r w:rsidRPr="00A14F2C">
              <w:rPr>
                <w:sz w:val="28"/>
              </w:rPr>
              <w:t xml:space="preserve"> </w:t>
            </w:r>
          </w:p>
        </w:tc>
        <w:tc>
          <w:tcPr>
            <w:tcW w:w="6221" w:type="dxa"/>
          </w:tcPr>
          <w:p w:rsidR="00230181" w:rsidRPr="00A14F2C" w:rsidRDefault="00230181" w:rsidP="00230181">
            <w:pPr>
              <w:jc w:val="right"/>
              <w:rPr>
                <w:sz w:val="8"/>
                <w:szCs w:val="6"/>
              </w:rPr>
            </w:pPr>
          </w:p>
          <w:p w:rsidR="00230181" w:rsidRDefault="00230181" w:rsidP="00230181">
            <w:pPr>
              <w:jc w:val="right"/>
            </w:pPr>
            <w:r>
              <w:t>Make healing your most urgent and important goal, above all else</w:t>
            </w:r>
          </w:p>
        </w:tc>
      </w:tr>
    </w:tbl>
    <w:p w:rsidR="00230181" w:rsidRDefault="00230181" w:rsidP="00230181"/>
    <w:tbl>
      <w:tblPr>
        <w:tblStyle w:val="TableGrid"/>
        <w:tblW w:w="0" w:type="auto"/>
        <w:tblBorders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905"/>
        <w:gridCol w:w="6671"/>
      </w:tblGrid>
      <w:tr w:rsidR="00230181" w:rsidTr="00230181">
        <w:tc>
          <w:tcPr>
            <w:tcW w:w="2905" w:type="dxa"/>
          </w:tcPr>
          <w:p w:rsidR="00230181" w:rsidRDefault="00230181" w:rsidP="00230181">
            <w:r w:rsidRPr="00A14F2C">
              <w:rPr>
                <w:sz w:val="36"/>
              </w:rPr>
              <w:sym w:font="Wingdings" w:char="F046"/>
            </w:r>
            <w:r>
              <w:rPr>
                <w:sz w:val="36"/>
              </w:rPr>
              <w:t xml:space="preserve"> </w:t>
            </w:r>
            <w:r>
              <w:rPr>
                <w:b/>
                <w:sz w:val="28"/>
              </w:rPr>
              <w:t>Reach out</w:t>
            </w:r>
            <w:r w:rsidRPr="00A14F2C">
              <w:rPr>
                <w:sz w:val="28"/>
              </w:rPr>
              <w:t xml:space="preserve"> </w:t>
            </w:r>
          </w:p>
        </w:tc>
        <w:tc>
          <w:tcPr>
            <w:tcW w:w="6671" w:type="dxa"/>
          </w:tcPr>
          <w:p w:rsidR="00230181" w:rsidRPr="00A14F2C" w:rsidRDefault="00230181" w:rsidP="00230181">
            <w:pPr>
              <w:jc w:val="right"/>
              <w:rPr>
                <w:sz w:val="8"/>
                <w:szCs w:val="6"/>
              </w:rPr>
            </w:pPr>
          </w:p>
          <w:p w:rsidR="00230181" w:rsidRDefault="00230181" w:rsidP="00230181">
            <w:pPr>
              <w:jc w:val="right"/>
            </w:pPr>
            <w:r>
              <w:t>Lean on community resources – they can be a source of great support</w:t>
            </w:r>
          </w:p>
        </w:tc>
      </w:tr>
    </w:tbl>
    <w:p w:rsidR="00230181" w:rsidRDefault="00230181" w:rsidP="00230181"/>
    <w:tbl>
      <w:tblPr>
        <w:tblStyle w:val="TableGrid"/>
        <w:tblW w:w="0" w:type="auto"/>
        <w:tblBorders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705"/>
        <w:gridCol w:w="4871"/>
      </w:tblGrid>
      <w:tr w:rsidR="00230181" w:rsidTr="00230181">
        <w:tc>
          <w:tcPr>
            <w:tcW w:w="4705" w:type="dxa"/>
          </w:tcPr>
          <w:p w:rsidR="00230181" w:rsidRDefault="00230181" w:rsidP="00230181">
            <w:r w:rsidRPr="00A14F2C">
              <w:rPr>
                <w:sz w:val="36"/>
              </w:rPr>
              <w:sym w:font="Wingdings" w:char="F046"/>
            </w:r>
            <w:r>
              <w:rPr>
                <w:sz w:val="36"/>
              </w:rPr>
              <w:t xml:space="preserve"> </w:t>
            </w:r>
            <w:r>
              <w:rPr>
                <w:b/>
                <w:sz w:val="28"/>
              </w:rPr>
              <w:t xml:space="preserve">Notice what you can control </w:t>
            </w:r>
            <w:r w:rsidRPr="00A14F2C">
              <w:rPr>
                <w:sz w:val="28"/>
              </w:rPr>
              <w:t xml:space="preserve"> </w:t>
            </w:r>
          </w:p>
        </w:tc>
        <w:tc>
          <w:tcPr>
            <w:tcW w:w="4871" w:type="dxa"/>
          </w:tcPr>
          <w:p w:rsidR="00230181" w:rsidRPr="00A14F2C" w:rsidRDefault="00230181" w:rsidP="00230181">
            <w:pPr>
              <w:jc w:val="right"/>
              <w:rPr>
                <w:sz w:val="8"/>
                <w:szCs w:val="6"/>
              </w:rPr>
            </w:pPr>
          </w:p>
          <w:p w:rsidR="00230181" w:rsidRDefault="00230181" w:rsidP="00230181">
            <w:pPr>
              <w:jc w:val="right"/>
            </w:pPr>
            <w:r>
              <w:t>List these aspects of your life</w:t>
            </w:r>
          </w:p>
        </w:tc>
      </w:tr>
    </w:tbl>
    <w:p w:rsidR="00230181" w:rsidRPr="007218C9" w:rsidRDefault="00230181" w:rsidP="007218C9"/>
    <w:sectPr w:rsidR="00230181" w:rsidRPr="007218C9" w:rsidSect="002D4987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010" w:rsidRDefault="00C85010" w:rsidP="002D4987">
      <w:r>
        <w:separator/>
      </w:r>
    </w:p>
  </w:endnote>
  <w:endnote w:type="continuationSeparator" w:id="0">
    <w:p w:rsidR="00C85010" w:rsidRDefault="00C85010" w:rsidP="002D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15018"/>
      <w:docPartObj>
        <w:docPartGallery w:val="Page Numbers (Bottom of Page)"/>
        <w:docPartUnique/>
      </w:docPartObj>
    </w:sdtPr>
    <w:sdtEndPr/>
    <w:sdtContent>
      <w:p w:rsidR="00C85010" w:rsidRDefault="00814F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5010" w:rsidRDefault="00C850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010" w:rsidRDefault="00C85010" w:rsidP="002D4987">
      <w:r>
        <w:separator/>
      </w:r>
    </w:p>
  </w:footnote>
  <w:footnote w:type="continuationSeparator" w:id="0">
    <w:p w:rsidR="00C85010" w:rsidRDefault="00C85010" w:rsidP="002D4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6138"/>
    <w:multiLevelType w:val="hybridMultilevel"/>
    <w:tmpl w:val="B8AA0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E732D"/>
    <w:multiLevelType w:val="hybridMultilevel"/>
    <w:tmpl w:val="A1B29116"/>
    <w:lvl w:ilvl="0" w:tplc="231C41B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F06A5"/>
    <w:multiLevelType w:val="hybridMultilevel"/>
    <w:tmpl w:val="EFFE7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D2AA6"/>
    <w:multiLevelType w:val="hybridMultilevel"/>
    <w:tmpl w:val="E188D844"/>
    <w:lvl w:ilvl="0" w:tplc="231C41B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336DD"/>
    <w:multiLevelType w:val="hybridMultilevel"/>
    <w:tmpl w:val="85EA01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963A49"/>
    <w:multiLevelType w:val="hybridMultilevel"/>
    <w:tmpl w:val="10000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062401"/>
    <w:multiLevelType w:val="hybridMultilevel"/>
    <w:tmpl w:val="84D2F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8135E"/>
    <w:multiLevelType w:val="hybridMultilevel"/>
    <w:tmpl w:val="5CFE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60D74"/>
    <w:multiLevelType w:val="hybridMultilevel"/>
    <w:tmpl w:val="BABE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111B5"/>
    <w:multiLevelType w:val="hybridMultilevel"/>
    <w:tmpl w:val="00D8C180"/>
    <w:lvl w:ilvl="0" w:tplc="231C41B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E934CA"/>
    <w:multiLevelType w:val="hybridMultilevel"/>
    <w:tmpl w:val="AFA28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5D56A4"/>
    <w:multiLevelType w:val="hybridMultilevel"/>
    <w:tmpl w:val="63587F82"/>
    <w:lvl w:ilvl="0" w:tplc="F94804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9F5343"/>
    <w:multiLevelType w:val="hybridMultilevel"/>
    <w:tmpl w:val="F0569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8768F5"/>
    <w:multiLevelType w:val="hybridMultilevel"/>
    <w:tmpl w:val="8006E25C"/>
    <w:lvl w:ilvl="0" w:tplc="231C41B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13"/>
  </w:num>
  <w:num w:numId="9">
    <w:abstractNumId w:val="8"/>
  </w:num>
  <w:num w:numId="10">
    <w:abstractNumId w:val="11"/>
  </w:num>
  <w:num w:numId="11">
    <w:abstractNumId w:val="0"/>
  </w:num>
  <w:num w:numId="12">
    <w:abstractNumId w:val="4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8C9"/>
    <w:rsid w:val="00037F1A"/>
    <w:rsid w:val="00071AC3"/>
    <w:rsid w:val="000A4031"/>
    <w:rsid w:val="000A558E"/>
    <w:rsid w:val="000B36CA"/>
    <w:rsid w:val="0010187C"/>
    <w:rsid w:val="00146AAA"/>
    <w:rsid w:val="00186ECD"/>
    <w:rsid w:val="001A587A"/>
    <w:rsid w:val="00215F7D"/>
    <w:rsid w:val="00230181"/>
    <w:rsid w:val="002B1600"/>
    <w:rsid w:val="002D4987"/>
    <w:rsid w:val="003069AF"/>
    <w:rsid w:val="00344BD2"/>
    <w:rsid w:val="003B15EA"/>
    <w:rsid w:val="003F5A2B"/>
    <w:rsid w:val="00434569"/>
    <w:rsid w:val="007218C9"/>
    <w:rsid w:val="007406D6"/>
    <w:rsid w:val="00814F73"/>
    <w:rsid w:val="008E1D05"/>
    <w:rsid w:val="00942FE9"/>
    <w:rsid w:val="00955CFD"/>
    <w:rsid w:val="009C3798"/>
    <w:rsid w:val="009E16FF"/>
    <w:rsid w:val="00A36B14"/>
    <w:rsid w:val="00A5030B"/>
    <w:rsid w:val="00B7493B"/>
    <w:rsid w:val="00C442D0"/>
    <w:rsid w:val="00C85010"/>
    <w:rsid w:val="00D72452"/>
    <w:rsid w:val="00D91A90"/>
    <w:rsid w:val="00E422DE"/>
    <w:rsid w:val="00F33A26"/>
    <w:rsid w:val="00FD2B80"/>
    <w:rsid w:val="00FD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4" type="connector" idref="#_x0000_s1050"/>
        <o:r id="V:Rule15" type="connector" idref="#_x0000_s1052"/>
        <o:r id="V:Rule16" type="connector" idref="#_x0000_s1033"/>
        <o:r id="V:Rule17" type="connector" idref="#_x0000_s1051"/>
        <o:r id="V:Rule18" type="connector" idref="#_x0000_s1027"/>
        <o:r id="V:Rule19" type="connector" idref="#_x0000_s1028"/>
        <o:r id="V:Rule20" type="connector" idref="#_x0000_s1032"/>
        <o:r id="V:Rule21" type="connector" idref="#_x0000_s1029"/>
        <o:r id="V:Rule22" type="connector" idref="#_x0000_s1047"/>
        <o:r id="V:Rule23" type="connector" idref="#_x0000_s1030"/>
        <o:r id="V:Rule24" type="connector" idref="#_x0000_s1049"/>
        <o:r id="V:Rule25" type="connector" idref="#_x0000_s1048"/>
        <o:r id="V:Rule26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EC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6EC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EC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EC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E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E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EC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EC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EC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EC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EC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6EC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EC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86EC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EC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EC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EC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EC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EC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86EC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86EC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EC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86EC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86ECD"/>
    <w:rPr>
      <w:b/>
      <w:bCs/>
    </w:rPr>
  </w:style>
  <w:style w:type="character" w:styleId="Emphasis">
    <w:name w:val="Emphasis"/>
    <w:basedOn w:val="DefaultParagraphFont"/>
    <w:uiPriority w:val="20"/>
    <w:qFormat/>
    <w:rsid w:val="00186EC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86ECD"/>
    <w:rPr>
      <w:szCs w:val="32"/>
    </w:rPr>
  </w:style>
  <w:style w:type="paragraph" w:styleId="ListParagraph">
    <w:name w:val="List Paragraph"/>
    <w:basedOn w:val="Normal"/>
    <w:uiPriority w:val="34"/>
    <w:qFormat/>
    <w:rsid w:val="00186E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6EC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86EC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EC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ECD"/>
    <w:rPr>
      <w:b/>
      <w:i/>
      <w:sz w:val="24"/>
    </w:rPr>
  </w:style>
  <w:style w:type="character" w:styleId="SubtleEmphasis">
    <w:name w:val="Subtle Emphasis"/>
    <w:uiPriority w:val="19"/>
    <w:qFormat/>
    <w:rsid w:val="00186EC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86EC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86EC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86EC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86EC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ECD"/>
    <w:pPr>
      <w:outlineLvl w:val="9"/>
    </w:pPr>
  </w:style>
  <w:style w:type="table" w:styleId="TableGrid">
    <w:name w:val="Table Grid"/>
    <w:basedOn w:val="TableNormal"/>
    <w:uiPriority w:val="59"/>
    <w:rsid w:val="00721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D4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498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4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9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979EF-CCDB-4620-A735-F08B077D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Clarke</dc:creator>
  <cp:lastModifiedBy>David Clarke</cp:lastModifiedBy>
  <cp:revision>2</cp:revision>
  <cp:lastPrinted>2012-12-03T19:33:00Z</cp:lastPrinted>
  <dcterms:created xsi:type="dcterms:W3CDTF">2016-11-28T15:17:00Z</dcterms:created>
  <dcterms:modified xsi:type="dcterms:W3CDTF">2016-11-28T15:17:00Z</dcterms:modified>
</cp:coreProperties>
</file>